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6DF39">
      <w:pPr>
        <w:autoSpaceDE/>
        <w:autoSpaceDN/>
        <w:adjustRightInd/>
        <w:spacing w:line="360" w:lineRule="auto"/>
        <w:ind w:firstLine="0"/>
        <w:jc w:val="center"/>
        <w:outlineLvl w:val="0"/>
        <w:rPr>
          <w:rFonts w:ascii="宋体" w:hAnsi="Calibri"/>
          <w:sz w:val="24"/>
          <w:highlight w:val="none"/>
        </w:rPr>
      </w:pPr>
      <w:bookmarkStart w:id="0" w:name="_Toc99301424"/>
      <w:r>
        <w:rPr>
          <w:b/>
          <w:sz w:val="36"/>
          <w:szCs w:val="36"/>
          <w:highlight w:val="none"/>
        </w:rPr>
        <w:t>第五章   采购需求</w:t>
      </w:r>
      <w:bookmarkEnd w:id="0"/>
    </w:p>
    <w:p w14:paraId="203604A8">
      <w:pPr>
        <w:widowControl/>
        <w:spacing w:line="360" w:lineRule="auto"/>
        <w:ind w:firstLine="482" w:firstLineChars="200"/>
        <w:jc w:val="left"/>
        <w:rPr>
          <w:rFonts w:hint="eastAsia"/>
          <w:b/>
          <w:sz w:val="24"/>
          <w:highlight w:val="none"/>
        </w:rPr>
      </w:pPr>
      <w:r>
        <w:rPr>
          <w:rFonts w:hint="eastAsia"/>
          <w:b/>
          <w:sz w:val="24"/>
          <w:highlight w:val="none"/>
        </w:rPr>
        <w:t>一、采购标的：</w:t>
      </w:r>
    </w:p>
    <w:p w14:paraId="1951B945">
      <w:pPr>
        <w:widowControl/>
        <w:spacing w:line="360" w:lineRule="auto"/>
        <w:ind w:firstLine="480" w:firstLineChars="200"/>
        <w:jc w:val="left"/>
        <w:rPr>
          <w:rFonts w:hint="eastAsia"/>
          <w:sz w:val="24"/>
          <w:highlight w:val="none"/>
        </w:rPr>
      </w:pPr>
      <w:r>
        <w:rPr>
          <w:rFonts w:hint="eastAsia"/>
          <w:sz w:val="24"/>
          <w:highlight w:val="none"/>
        </w:rPr>
        <w:t>1、采购标的：预算金额</w:t>
      </w:r>
      <w:r>
        <w:rPr>
          <w:rFonts w:hint="eastAsia"/>
          <w:sz w:val="24"/>
          <w:highlight w:val="none"/>
          <w:lang w:val="en-US" w:eastAsia="zh-CN"/>
        </w:rPr>
        <w:t>一年总计：105.795</w:t>
      </w:r>
      <w:r>
        <w:rPr>
          <w:rFonts w:hint="eastAsia"/>
          <w:sz w:val="24"/>
          <w:highlight w:val="none"/>
        </w:rPr>
        <w:t xml:space="preserve"> 万元 </w:t>
      </w:r>
    </w:p>
    <w:tbl>
      <w:tblPr>
        <w:tblStyle w:val="4"/>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3119"/>
        <w:gridCol w:w="1559"/>
        <w:gridCol w:w="1843"/>
        <w:gridCol w:w="1843"/>
      </w:tblGrid>
      <w:tr w14:paraId="15B3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32ABB942">
            <w:pPr>
              <w:spacing w:line="360" w:lineRule="auto"/>
              <w:jc w:val="left"/>
              <w:rPr>
                <w:rFonts w:ascii="宋体" w:hAnsi="宋体"/>
                <w:sz w:val="24"/>
                <w:highlight w:val="none"/>
              </w:rPr>
            </w:pPr>
            <w:r>
              <w:rPr>
                <w:b/>
                <w:sz w:val="24"/>
                <w:highlight w:val="none"/>
                <w:lang w:val="en"/>
              </w:rPr>
              <w:t xml:space="preserve">    </w:t>
            </w:r>
            <w:r>
              <w:rPr>
                <w:rFonts w:hint="eastAsia" w:ascii="宋体" w:hAnsi="宋体"/>
                <w:sz w:val="24"/>
                <w:highlight w:val="none"/>
              </w:rPr>
              <w:t>序号</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07D7497">
            <w:pPr>
              <w:spacing w:line="360" w:lineRule="auto"/>
              <w:jc w:val="center"/>
              <w:rPr>
                <w:rFonts w:ascii="宋体" w:hAnsi="宋体"/>
                <w:sz w:val="24"/>
                <w:highlight w:val="none"/>
              </w:rPr>
            </w:pPr>
            <w:r>
              <w:rPr>
                <w:rFonts w:hint="eastAsia" w:ascii="宋体" w:hAnsi="宋体"/>
                <w:sz w:val="24"/>
                <w:highlight w:val="none"/>
              </w:rPr>
              <w:t>印刷品名称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ACFEE2">
            <w:pPr>
              <w:spacing w:line="360" w:lineRule="auto"/>
              <w:jc w:val="center"/>
              <w:rPr>
                <w:rFonts w:hint="eastAsia" w:ascii="宋体" w:hAnsi="宋体"/>
                <w:sz w:val="24"/>
                <w:highlight w:val="none"/>
              </w:rPr>
            </w:pPr>
            <w:r>
              <w:rPr>
                <w:rFonts w:hint="eastAsia" w:ascii="宋体" w:hAnsi="宋体"/>
                <w:sz w:val="24"/>
                <w:highlight w:val="none"/>
              </w:rPr>
              <w:t>份数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479E50D">
            <w:pPr>
              <w:spacing w:line="360" w:lineRule="auto"/>
              <w:jc w:val="center"/>
              <w:rPr>
                <w:rFonts w:ascii="宋体" w:hAnsi="宋体"/>
                <w:sz w:val="24"/>
                <w:highlight w:val="none"/>
              </w:rPr>
            </w:pPr>
            <w:r>
              <w:rPr>
                <w:rFonts w:hint="eastAsia" w:ascii="宋体" w:hAnsi="宋体"/>
                <w:sz w:val="24"/>
                <w:highlight w:val="none"/>
              </w:rPr>
              <w:t>期数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D6265A">
            <w:pPr>
              <w:spacing w:line="360" w:lineRule="auto"/>
              <w:jc w:val="center"/>
              <w:rPr>
                <w:rFonts w:ascii="宋体" w:hAnsi="宋体" w:cs="宋体"/>
                <w:sz w:val="24"/>
                <w:highlight w:val="none"/>
              </w:rPr>
            </w:pPr>
            <w:r>
              <w:rPr>
                <w:rFonts w:hint="eastAsia" w:ascii="宋体" w:hAnsi="宋体" w:cs="宋体"/>
                <w:sz w:val="24"/>
                <w:highlight w:val="none"/>
              </w:rPr>
              <w:t>备注</w:t>
            </w:r>
          </w:p>
        </w:tc>
      </w:tr>
      <w:tr w14:paraId="30D0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56AD716E">
            <w:pPr>
              <w:spacing w:line="360" w:lineRule="auto"/>
              <w:rPr>
                <w:rFonts w:ascii="宋体" w:hAnsi="宋体"/>
                <w:sz w:val="24"/>
                <w:highlight w:val="none"/>
              </w:rPr>
            </w:pPr>
            <w:r>
              <w:rPr>
                <w:rFonts w:hint="eastAsia" w:ascii="宋体" w:hAnsi="宋体"/>
                <w:sz w:val="24"/>
                <w:highlight w:val="none"/>
              </w:rPr>
              <w:t>1</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799BF2D">
            <w:pPr>
              <w:spacing w:line="360" w:lineRule="auto"/>
              <w:rPr>
                <w:rFonts w:ascii="宋体" w:hAnsi="宋体"/>
                <w:sz w:val="24"/>
                <w:highlight w:val="none"/>
              </w:rPr>
            </w:pPr>
            <w:r>
              <w:rPr>
                <w:rFonts w:hint="eastAsia" w:ascii="宋体" w:hAnsi="宋体" w:cs="宋体"/>
                <w:sz w:val="24"/>
                <w:highlight w:val="none"/>
              </w:rPr>
              <w:t>《北京劳动就业报》</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E1A2836">
            <w:pPr>
              <w:spacing w:line="360" w:lineRule="auto"/>
              <w:rPr>
                <w:rFonts w:hint="default" w:ascii="宋体" w:hAnsi="宋体" w:eastAsia="宋体"/>
                <w:sz w:val="24"/>
                <w:highlight w:val="none"/>
                <w:lang w:val="en-US" w:eastAsia="zh-CN"/>
              </w:rPr>
            </w:pPr>
            <w:r>
              <w:rPr>
                <w:rFonts w:hint="eastAsia" w:ascii="宋体" w:hAnsi="宋体"/>
                <w:sz w:val="24"/>
                <w:highlight w:val="none"/>
              </w:rPr>
              <w:t>28000</w:t>
            </w:r>
            <w:r>
              <w:rPr>
                <w:rFonts w:hint="eastAsia" w:ascii="宋体" w:hAnsi="宋体"/>
                <w:sz w:val="24"/>
                <w:highlight w:val="none"/>
                <w:lang w:val="en-US" w:eastAsia="zh-CN"/>
              </w:rPr>
              <w:t>/期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179BC75">
            <w:pPr>
              <w:spacing w:line="360" w:lineRule="auto"/>
              <w:rPr>
                <w:rFonts w:ascii="宋体" w:hAnsi="宋体"/>
                <w:sz w:val="24"/>
                <w:highlight w:val="none"/>
              </w:rPr>
            </w:pPr>
            <w:r>
              <w:rPr>
                <w:rFonts w:hint="eastAsia" w:ascii="宋体" w:hAnsi="宋体"/>
                <w:sz w:val="24"/>
                <w:highlight w:val="none"/>
              </w:rPr>
              <w:t>48</w:t>
            </w:r>
            <w:r>
              <w:rPr>
                <w:rFonts w:hint="eastAsia" w:ascii="宋体" w:hAnsi="宋体"/>
                <w:sz w:val="24"/>
                <w:highlight w:val="none"/>
                <w:lang w:val="en-US" w:eastAsia="zh-CN"/>
              </w:rPr>
              <w:t>/年</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3EBF2305">
            <w:pPr>
              <w:spacing w:line="360" w:lineRule="auto"/>
              <w:rPr>
                <w:rFonts w:hint="eastAsia" w:ascii="宋体" w:hAnsi="宋体"/>
                <w:sz w:val="18"/>
                <w:szCs w:val="18"/>
                <w:highlight w:val="none"/>
              </w:rPr>
            </w:pPr>
            <w:r>
              <w:rPr>
                <w:rFonts w:hint="eastAsia" w:ascii="宋体" w:hAnsi="宋体"/>
                <w:sz w:val="18"/>
                <w:szCs w:val="18"/>
                <w:highlight w:val="none"/>
              </w:rPr>
              <w:t>具体数量以当日所下印数为准</w:t>
            </w:r>
          </w:p>
        </w:tc>
      </w:tr>
      <w:tr w14:paraId="1672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37BF51D5">
            <w:pPr>
              <w:spacing w:line="360" w:lineRule="auto"/>
              <w:rPr>
                <w:rFonts w:ascii="宋体" w:hAnsi="宋体"/>
                <w:sz w:val="24"/>
                <w:highlight w:val="none"/>
              </w:rPr>
            </w:pPr>
            <w:r>
              <w:rPr>
                <w:rFonts w:hint="eastAsia" w:ascii="宋体" w:hAnsi="宋体"/>
                <w:sz w:val="24"/>
                <w:highlight w:val="none"/>
              </w:rPr>
              <w:t>2</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6FB69EB">
            <w:pPr>
              <w:spacing w:line="360" w:lineRule="auto"/>
              <w:rPr>
                <w:rFonts w:ascii="宋体" w:hAnsi="宋体"/>
                <w:sz w:val="24"/>
                <w:highlight w:val="none"/>
              </w:rPr>
            </w:pPr>
            <w:r>
              <w:rPr>
                <w:rFonts w:hint="eastAsia" w:ascii="宋体" w:hAnsi="宋体" w:cs="宋体"/>
                <w:sz w:val="24"/>
                <w:highlight w:val="none"/>
              </w:rPr>
              <w:t>《北京人才市场报》</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7448664">
            <w:pPr>
              <w:spacing w:line="360" w:lineRule="auto"/>
              <w:rPr>
                <w:rFonts w:ascii="宋体" w:hAnsi="宋体"/>
                <w:sz w:val="24"/>
                <w:highlight w:val="none"/>
              </w:rPr>
            </w:pPr>
            <w:r>
              <w:rPr>
                <w:rFonts w:hint="eastAsia" w:ascii="宋体" w:hAnsi="宋体"/>
                <w:sz w:val="24"/>
                <w:highlight w:val="none"/>
              </w:rPr>
              <w:t>28000</w:t>
            </w:r>
            <w:r>
              <w:rPr>
                <w:rFonts w:hint="eastAsia" w:ascii="宋体" w:hAnsi="宋体"/>
                <w:sz w:val="24"/>
                <w:highlight w:val="none"/>
                <w:lang w:val="en-US" w:eastAsia="zh-CN"/>
              </w:rPr>
              <w:t>/期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31539B">
            <w:pPr>
              <w:spacing w:line="360" w:lineRule="auto"/>
              <w:rPr>
                <w:rFonts w:ascii="宋体" w:hAnsi="宋体"/>
                <w:sz w:val="24"/>
                <w:highlight w:val="none"/>
              </w:rPr>
            </w:pPr>
            <w:r>
              <w:rPr>
                <w:rFonts w:hint="eastAsia" w:ascii="宋体" w:hAnsi="宋体"/>
                <w:sz w:val="24"/>
                <w:highlight w:val="none"/>
              </w:rPr>
              <w:t>48</w:t>
            </w:r>
            <w:r>
              <w:rPr>
                <w:rFonts w:hint="eastAsia" w:ascii="宋体" w:hAnsi="宋体"/>
                <w:sz w:val="24"/>
                <w:highlight w:val="none"/>
                <w:lang w:val="en-US" w:eastAsia="zh-CN"/>
              </w:rPr>
              <w:t>/年</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4E7D75C9">
            <w:pPr>
              <w:spacing w:line="360" w:lineRule="auto"/>
              <w:rPr>
                <w:rFonts w:ascii="宋体" w:hAnsi="宋体"/>
                <w:sz w:val="18"/>
                <w:szCs w:val="18"/>
                <w:highlight w:val="none"/>
              </w:rPr>
            </w:pPr>
            <w:r>
              <w:rPr>
                <w:rFonts w:hint="eastAsia" w:ascii="宋体" w:hAnsi="宋体"/>
                <w:sz w:val="18"/>
                <w:szCs w:val="18"/>
                <w:highlight w:val="none"/>
              </w:rPr>
              <w:t>具体数量以当日所下印数为准</w:t>
            </w:r>
          </w:p>
        </w:tc>
      </w:tr>
      <w:tr w14:paraId="221F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7257EF43">
            <w:pPr>
              <w:spacing w:line="360" w:lineRule="auto"/>
              <w:rPr>
                <w:rFonts w:hint="eastAsia" w:ascii="宋体" w:hAnsi="宋体"/>
                <w:sz w:val="24"/>
                <w:highlight w:val="none"/>
              </w:rPr>
            </w:pPr>
            <w:r>
              <w:rPr>
                <w:rFonts w:hint="eastAsia" w:ascii="宋体" w:hAnsi="宋体"/>
                <w:sz w:val="24"/>
                <w:highlight w:val="none"/>
              </w:rPr>
              <w:t>3</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1D45BBC">
            <w:pPr>
              <w:spacing w:line="360" w:lineRule="auto"/>
              <w:rPr>
                <w:rFonts w:hint="eastAsia" w:ascii="宋体" w:hAnsi="宋体" w:cs="宋体"/>
                <w:sz w:val="24"/>
                <w:highlight w:val="none"/>
              </w:rPr>
            </w:pPr>
            <w:r>
              <w:rPr>
                <w:rFonts w:hint="eastAsia" w:ascii="宋体" w:hAnsi="宋体" w:cs="宋体"/>
                <w:sz w:val="24"/>
                <w:highlight w:val="none"/>
              </w:rPr>
              <w:t>《北京继续教育》</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61B7E87">
            <w:pPr>
              <w:spacing w:line="360" w:lineRule="auto"/>
              <w:rPr>
                <w:rFonts w:ascii="宋体" w:hAnsi="宋体"/>
                <w:sz w:val="24"/>
                <w:highlight w:val="none"/>
              </w:rPr>
            </w:pPr>
            <w:r>
              <w:rPr>
                <w:rFonts w:hint="eastAsia" w:ascii="宋体" w:hAnsi="宋体"/>
                <w:sz w:val="24"/>
                <w:highlight w:val="none"/>
              </w:rPr>
              <w:t>1000</w:t>
            </w:r>
            <w:r>
              <w:rPr>
                <w:rFonts w:hint="eastAsia" w:ascii="宋体" w:hAnsi="宋体"/>
                <w:sz w:val="24"/>
                <w:highlight w:val="none"/>
                <w:lang w:val="en-US" w:eastAsia="zh-CN"/>
              </w:rPr>
              <w:t>/期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6F51AF">
            <w:pPr>
              <w:spacing w:line="360" w:lineRule="auto"/>
              <w:rPr>
                <w:rFonts w:hint="eastAsia" w:ascii="宋体" w:hAnsi="宋体"/>
                <w:sz w:val="24"/>
                <w:highlight w:val="none"/>
              </w:rPr>
            </w:pPr>
            <w:r>
              <w:rPr>
                <w:rFonts w:hint="eastAsia" w:ascii="宋体" w:hAnsi="宋体"/>
                <w:sz w:val="24"/>
                <w:highlight w:val="none"/>
              </w:rPr>
              <w:t>6</w:t>
            </w:r>
            <w:r>
              <w:rPr>
                <w:rFonts w:hint="eastAsia" w:ascii="宋体" w:hAnsi="宋体"/>
                <w:sz w:val="24"/>
                <w:highlight w:val="none"/>
                <w:lang w:val="en-US" w:eastAsia="zh-CN"/>
              </w:rPr>
              <w:t>/年</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557DC303">
            <w:pPr>
              <w:spacing w:line="360" w:lineRule="auto"/>
              <w:rPr>
                <w:rFonts w:ascii="宋体" w:hAnsi="宋体"/>
                <w:sz w:val="24"/>
                <w:highlight w:val="none"/>
              </w:rPr>
            </w:pPr>
          </w:p>
        </w:tc>
      </w:tr>
      <w:tr w14:paraId="34DB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2A9E9D5A">
            <w:pPr>
              <w:spacing w:line="360" w:lineRule="auto"/>
              <w:rPr>
                <w:rFonts w:ascii="宋体" w:hAnsi="宋体"/>
                <w:sz w:val="24"/>
                <w:highlight w:val="none"/>
              </w:rPr>
            </w:pPr>
            <w:r>
              <w:rPr>
                <w:rFonts w:hint="eastAsia" w:ascii="宋体" w:hAnsi="宋体"/>
                <w:sz w:val="24"/>
                <w:highlight w:val="none"/>
              </w:rPr>
              <w:t>4</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C9FA9DF">
            <w:pPr>
              <w:spacing w:line="360" w:lineRule="auto"/>
              <w:rPr>
                <w:rFonts w:hint="eastAsia" w:ascii="宋体" w:hAnsi="宋体" w:cs="宋体"/>
                <w:sz w:val="24"/>
                <w:highlight w:val="none"/>
              </w:rPr>
            </w:pPr>
            <w:r>
              <w:rPr>
                <w:rFonts w:hint="eastAsia" w:ascii="宋体" w:hAnsi="宋体" w:cs="宋体"/>
                <w:sz w:val="24"/>
                <w:highlight w:val="none"/>
              </w:rPr>
              <w:t>《北京国际人才交流》</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D945FE">
            <w:pPr>
              <w:spacing w:line="360" w:lineRule="auto"/>
              <w:rPr>
                <w:rFonts w:ascii="宋体" w:hAnsi="宋体"/>
                <w:sz w:val="24"/>
                <w:highlight w:val="none"/>
              </w:rPr>
            </w:pPr>
            <w:r>
              <w:rPr>
                <w:rFonts w:hint="eastAsia" w:ascii="宋体" w:hAnsi="宋体"/>
                <w:sz w:val="24"/>
                <w:highlight w:val="none"/>
              </w:rPr>
              <w:t>700</w:t>
            </w:r>
            <w:r>
              <w:rPr>
                <w:rFonts w:hint="eastAsia" w:ascii="宋体" w:hAnsi="宋体"/>
                <w:sz w:val="24"/>
                <w:highlight w:val="none"/>
                <w:lang w:val="en-US" w:eastAsia="zh-CN"/>
              </w:rPr>
              <w:t>/期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9962B7">
            <w:pPr>
              <w:spacing w:line="360" w:lineRule="auto"/>
              <w:rPr>
                <w:rFonts w:hint="default" w:ascii="宋体" w:hAnsi="宋体" w:eastAsia="宋体"/>
                <w:sz w:val="24"/>
                <w:highlight w:val="none"/>
                <w:lang w:val="en-US" w:eastAsia="zh-CN"/>
              </w:rPr>
            </w:pPr>
            <w:r>
              <w:rPr>
                <w:rFonts w:hint="eastAsia" w:ascii="宋体" w:hAnsi="宋体"/>
                <w:sz w:val="24"/>
                <w:highlight w:val="none"/>
              </w:rPr>
              <w:t>12</w:t>
            </w:r>
            <w:r>
              <w:rPr>
                <w:rFonts w:hint="eastAsia" w:ascii="宋体" w:hAnsi="宋体"/>
                <w:sz w:val="24"/>
                <w:highlight w:val="none"/>
                <w:lang w:val="en-US" w:eastAsia="zh-CN"/>
              </w:rPr>
              <w:t>/年</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723DB134">
            <w:pPr>
              <w:spacing w:line="360" w:lineRule="auto"/>
              <w:rPr>
                <w:rFonts w:ascii="宋体" w:hAnsi="宋体"/>
                <w:sz w:val="24"/>
                <w:highlight w:val="none"/>
              </w:rPr>
            </w:pPr>
          </w:p>
        </w:tc>
      </w:tr>
    </w:tbl>
    <w:p w14:paraId="34F034DF">
      <w:pPr>
        <w:widowControl/>
        <w:spacing w:line="360" w:lineRule="auto"/>
        <w:jc w:val="left"/>
        <w:rPr>
          <w:rFonts w:hint="eastAsia" w:ascii="CESI仿宋-GB2312" w:hAnsi="CESI仿宋-GB2312" w:eastAsia="CESI仿宋-GB2312" w:cs="CESI仿宋-GB2312"/>
          <w:sz w:val="24"/>
          <w:highlight w:val="none"/>
        </w:rPr>
      </w:pPr>
      <w:r>
        <w:rPr>
          <w:rFonts w:hint="eastAsia" w:ascii="宋体" w:hAnsi="宋体"/>
          <w:b/>
          <w:bCs/>
          <w:sz w:val="24"/>
          <w:highlight w:val="none"/>
        </w:rPr>
        <w:t>注：</w:t>
      </w:r>
      <w:r>
        <w:rPr>
          <w:rFonts w:hint="eastAsia" w:ascii="CESI仿宋-GB2312" w:hAnsi="CESI仿宋-GB2312" w:eastAsia="CESI仿宋-GB2312" w:cs="CESI仿宋-GB2312"/>
          <w:sz w:val="24"/>
          <w:highlight w:val="none"/>
        </w:rPr>
        <w:t>1、每个项目报价包括纸张、CTP版、印刷、税收、捆报费、插报费、运输费等费用，《北京劳动就业报》《北京人才市场报》为周报，全年按48期计算。《北京继续教育》为双月刊，全年按6期计算。《北京国际人才交流》为月刊，全年按12期计算。</w:t>
      </w:r>
    </w:p>
    <w:p w14:paraId="312CC47F">
      <w:pPr>
        <w:widowControl/>
        <w:spacing w:line="360" w:lineRule="auto"/>
        <w:ind w:firstLine="480" w:firstLineChars="200"/>
        <w:jc w:val="left"/>
        <w:rPr>
          <w:sz w:val="24"/>
          <w:highlight w:val="none"/>
        </w:rPr>
      </w:pPr>
      <w:r>
        <w:rPr>
          <w:rFonts w:hint="eastAsia"/>
          <w:sz w:val="24"/>
          <w:highlight w:val="none"/>
        </w:rPr>
        <w:t>2、项目概述：北京劳动就业报社隶属于北京市人力资源和社会保障局，是北京人力资源和社会保障领域重要的专业媒体。</w:t>
      </w:r>
      <w:r>
        <w:rPr>
          <w:rFonts w:hint="eastAsia"/>
          <w:sz w:val="24"/>
          <w:highlight w:val="none"/>
          <w:lang w:val="en-US" w:eastAsia="zh-CN"/>
        </w:rPr>
        <w:t>北京劳动就业报社</w:t>
      </w:r>
      <w:r>
        <w:rPr>
          <w:rFonts w:hint="eastAsia"/>
          <w:sz w:val="24"/>
          <w:highlight w:val="none"/>
        </w:rPr>
        <w:t>旗下拥有两张报纸：《北京劳动就业报》《北京人才市场报》，全年发行近 300 万份</w:t>
      </w:r>
      <w:r>
        <w:rPr>
          <w:rFonts w:hint="eastAsia"/>
          <w:sz w:val="24"/>
          <w:highlight w:val="none"/>
          <w:lang w:eastAsia="zh-CN"/>
        </w:rPr>
        <w:t>；</w:t>
      </w:r>
      <w:r>
        <w:rPr>
          <w:rFonts w:hint="eastAsia"/>
          <w:sz w:val="24"/>
          <w:highlight w:val="none"/>
        </w:rPr>
        <w:t>编印《北京继教育》《北京国际人才交流》两本杂志。</w:t>
      </w:r>
    </w:p>
    <w:p w14:paraId="3576F8CC">
      <w:pPr>
        <w:spacing w:line="360" w:lineRule="auto"/>
        <w:ind w:firstLine="482" w:firstLineChars="200"/>
        <w:rPr>
          <w:rFonts w:hint="eastAsia"/>
          <w:b/>
          <w:sz w:val="24"/>
          <w:highlight w:val="none"/>
        </w:rPr>
      </w:pPr>
      <w:r>
        <w:rPr>
          <w:rFonts w:hint="eastAsia"/>
          <w:b/>
          <w:sz w:val="24"/>
          <w:highlight w:val="none"/>
        </w:rPr>
        <w:t>二</w:t>
      </w:r>
      <w:r>
        <w:rPr>
          <w:b/>
          <w:sz w:val="24"/>
          <w:highlight w:val="none"/>
        </w:rPr>
        <w:t>、</w:t>
      </w:r>
      <w:r>
        <w:rPr>
          <w:rFonts w:hint="eastAsia"/>
          <w:b/>
          <w:sz w:val="24"/>
          <w:highlight w:val="none"/>
        </w:rPr>
        <w:t>商务要求：</w:t>
      </w:r>
    </w:p>
    <w:p w14:paraId="11FD5627">
      <w:pPr>
        <w:spacing w:line="360" w:lineRule="auto"/>
        <w:ind w:firstLine="480" w:firstLineChars="200"/>
        <w:rPr>
          <w:rFonts w:hint="eastAsia" w:eastAsia="宋体"/>
          <w:sz w:val="24"/>
          <w:highlight w:val="none"/>
          <w:lang w:eastAsia="zh-CN"/>
        </w:rPr>
      </w:pPr>
      <w:r>
        <w:rPr>
          <w:rFonts w:hint="eastAsia"/>
          <w:sz w:val="24"/>
          <w:highlight w:val="none"/>
          <w:lang w:val="en-US" w:eastAsia="zh-CN"/>
        </w:rPr>
        <w:t>1、</w:t>
      </w:r>
      <w:r>
        <w:rPr>
          <w:sz w:val="24"/>
          <w:highlight w:val="none"/>
        </w:rPr>
        <w:t>交付时间和地点</w:t>
      </w:r>
      <w:r>
        <w:rPr>
          <w:rFonts w:hint="eastAsia"/>
          <w:sz w:val="24"/>
          <w:highlight w:val="none"/>
          <w:lang w:eastAsia="zh-CN"/>
        </w:rPr>
        <w:t>：</w:t>
      </w:r>
      <w:r>
        <w:rPr>
          <w:rFonts w:hint="eastAsia"/>
          <w:sz w:val="24"/>
          <w:highlight w:val="none"/>
        </w:rPr>
        <w:t>本次</w:t>
      </w:r>
      <w:r>
        <w:rPr>
          <w:rFonts w:hint="eastAsia"/>
          <w:sz w:val="24"/>
          <w:highlight w:val="none"/>
          <w:lang w:eastAsia="zh-CN"/>
        </w:rPr>
        <w:t>项目</w:t>
      </w:r>
      <w:r>
        <w:rPr>
          <w:rFonts w:hint="eastAsia"/>
          <w:sz w:val="24"/>
          <w:highlight w:val="none"/>
        </w:rPr>
        <w:t>服务期限为</w:t>
      </w:r>
      <w:r>
        <w:rPr>
          <w:rFonts w:hint="eastAsia"/>
          <w:sz w:val="24"/>
          <w:highlight w:val="none"/>
          <w:lang w:val="en-US" w:eastAsia="zh-CN"/>
        </w:rPr>
        <w:t>1</w:t>
      </w:r>
      <w:r>
        <w:rPr>
          <w:rFonts w:hint="eastAsia"/>
          <w:sz w:val="24"/>
          <w:highlight w:val="none"/>
        </w:rPr>
        <w:t>年</w:t>
      </w:r>
      <w:r>
        <w:rPr>
          <w:rFonts w:hint="eastAsia"/>
          <w:sz w:val="24"/>
          <w:highlight w:val="none"/>
          <w:lang w:eastAsia="zh-CN"/>
        </w:rPr>
        <w:t>。</w:t>
      </w:r>
    </w:p>
    <w:p w14:paraId="63DF9390">
      <w:pPr>
        <w:spacing w:line="360" w:lineRule="auto"/>
        <w:ind w:firstLine="723" w:firstLineChars="300"/>
        <w:rPr>
          <w:rFonts w:hint="eastAsia" w:eastAsia="宋体"/>
          <w:b/>
          <w:sz w:val="24"/>
          <w:highlight w:val="none"/>
          <w:lang w:eastAsia="zh-CN"/>
        </w:rPr>
      </w:pPr>
      <w:r>
        <w:rPr>
          <w:rFonts w:hint="eastAsia"/>
          <w:b/>
          <w:sz w:val="24"/>
          <w:highlight w:val="none"/>
          <w:lang w:val="en-US" w:eastAsia="zh-CN"/>
        </w:rPr>
        <w:t xml:space="preserve"> </w:t>
      </w:r>
      <w:r>
        <w:rPr>
          <w:b/>
          <w:sz w:val="24"/>
          <w:highlight w:val="none"/>
        </w:rPr>
        <w:t>《北京劳动就业报》</w:t>
      </w:r>
      <w:r>
        <w:rPr>
          <w:rFonts w:hint="eastAsia"/>
          <w:b/>
          <w:sz w:val="24"/>
          <w:highlight w:val="none"/>
          <w:lang w:eastAsia="zh-CN"/>
        </w:rPr>
        <w:t>交付时间和地点</w:t>
      </w:r>
    </w:p>
    <w:p w14:paraId="7310BD2D">
      <w:pPr>
        <w:spacing w:line="360" w:lineRule="auto"/>
        <w:ind w:firstLine="849" w:firstLineChars="354"/>
        <w:rPr>
          <w:sz w:val="24"/>
          <w:highlight w:val="none"/>
        </w:rPr>
      </w:pPr>
      <w:r>
        <w:rPr>
          <w:sz w:val="24"/>
          <w:highlight w:val="none"/>
        </w:rPr>
        <w:t>1、规格：四开12版</w:t>
      </w:r>
    </w:p>
    <w:p w14:paraId="6A81089D">
      <w:pPr>
        <w:spacing w:line="360" w:lineRule="auto"/>
        <w:ind w:firstLine="849" w:firstLineChars="354"/>
        <w:rPr>
          <w:sz w:val="24"/>
          <w:highlight w:val="none"/>
        </w:rPr>
      </w:pPr>
      <w:r>
        <w:rPr>
          <w:sz w:val="24"/>
          <w:highlight w:val="none"/>
        </w:rPr>
        <w:t>2、刊期：周一刊，每周二出版，全年48期</w:t>
      </w:r>
    </w:p>
    <w:p w14:paraId="38B1EFE8">
      <w:pPr>
        <w:spacing w:line="360" w:lineRule="auto"/>
        <w:ind w:firstLine="849" w:firstLineChars="354"/>
        <w:rPr>
          <w:sz w:val="24"/>
          <w:highlight w:val="none"/>
        </w:rPr>
      </w:pPr>
      <w:r>
        <w:rPr>
          <w:sz w:val="24"/>
          <w:highlight w:val="none"/>
        </w:rPr>
        <w:t>3、</w:t>
      </w:r>
      <w:r>
        <w:rPr>
          <w:rFonts w:hint="eastAsia"/>
          <w:sz w:val="24"/>
          <w:highlight w:val="none"/>
          <w:lang w:eastAsia="zh-CN"/>
        </w:rPr>
        <w:t>交付地点</w:t>
      </w:r>
      <w:r>
        <w:rPr>
          <w:sz w:val="24"/>
          <w:highlight w:val="none"/>
        </w:rPr>
        <w:t>：北京市五环内采购商指定两个地点</w:t>
      </w:r>
      <w:r>
        <w:rPr>
          <w:rFonts w:hint="eastAsia"/>
          <w:highlight w:val="none"/>
          <w:lang w:eastAsia="zh-CN"/>
        </w:rPr>
        <w:t>（北京劳动就业报社和中国邮政集团有限公司北京市分公司北新桥营业部）</w:t>
      </w:r>
      <w:r>
        <w:rPr>
          <w:sz w:val="24"/>
          <w:highlight w:val="none"/>
        </w:rPr>
        <w:t>。</w:t>
      </w:r>
    </w:p>
    <w:p w14:paraId="620318CF">
      <w:pPr>
        <w:spacing w:line="360" w:lineRule="auto"/>
        <w:ind w:firstLine="723" w:firstLineChars="300"/>
        <w:rPr>
          <w:sz w:val="24"/>
          <w:highlight w:val="none"/>
        </w:rPr>
      </w:pPr>
      <w:r>
        <w:rPr>
          <w:rFonts w:hint="eastAsia"/>
          <w:b/>
          <w:sz w:val="24"/>
          <w:highlight w:val="none"/>
          <w:lang w:val="en-US" w:eastAsia="zh-CN"/>
        </w:rPr>
        <w:t xml:space="preserve">  </w:t>
      </w:r>
      <w:r>
        <w:rPr>
          <w:b/>
          <w:sz w:val="24"/>
          <w:highlight w:val="none"/>
        </w:rPr>
        <w:t>《北京人才市场报》</w:t>
      </w:r>
      <w:r>
        <w:rPr>
          <w:rFonts w:hint="eastAsia"/>
          <w:b/>
          <w:sz w:val="24"/>
          <w:highlight w:val="none"/>
          <w:lang w:eastAsia="zh-CN"/>
        </w:rPr>
        <w:t>交付时间和地点</w:t>
      </w:r>
    </w:p>
    <w:p w14:paraId="7CDDDA72">
      <w:pPr>
        <w:spacing w:line="360" w:lineRule="auto"/>
        <w:ind w:firstLine="849" w:firstLineChars="354"/>
        <w:rPr>
          <w:sz w:val="24"/>
          <w:highlight w:val="none"/>
        </w:rPr>
      </w:pPr>
      <w:r>
        <w:rPr>
          <w:sz w:val="24"/>
          <w:highlight w:val="none"/>
        </w:rPr>
        <w:t>1、规格：四开12版</w:t>
      </w:r>
    </w:p>
    <w:p w14:paraId="5D922C6C">
      <w:pPr>
        <w:spacing w:line="360" w:lineRule="auto"/>
        <w:ind w:firstLine="849" w:firstLineChars="354"/>
        <w:rPr>
          <w:sz w:val="24"/>
          <w:highlight w:val="none"/>
        </w:rPr>
      </w:pPr>
      <w:r>
        <w:rPr>
          <w:sz w:val="24"/>
          <w:highlight w:val="none"/>
        </w:rPr>
        <w:t>2、刊期：周一刊，每周五出版，全年48期</w:t>
      </w:r>
    </w:p>
    <w:p w14:paraId="01A031E1">
      <w:pPr>
        <w:spacing w:line="360" w:lineRule="auto"/>
        <w:ind w:firstLine="849" w:firstLineChars="354"/>
        <w:rPr>
          <w:sz w:val="24"/>
          <w:highlight w:val="none"/>
        </w:rPr>
      </w:pPr>
      <w:r>
        <w:rPr>
          <w:sz w:val="24"/>
          <w:highlight w:val="none"/>
        </w:rPr>
        <w:t>3、</w:t>
      </w:r>
      <w:r>
        <w:rPr>
          <w:rFonts w:hint="eastAsia"/>
          <w:sz w:val="24"/>
          <w:highlight w:val="none"/>
          <w:lang w:eastAsia="zh-CN"/>
        </w:rPr>
        <w:t>交付地点</w:t>
      </w:r>
      <w:r>
        <w:rPr>
          <w:sz w:val="24"/>
          <w:highlight w:val="none"/>
        </w:rPr>
        <w:t>：北京市五环内采购商指定</w:t>
      </w:r>
      <w:r>
        <w:rPr>
          <w:rFonts w:hint="eastAsia"/>
          <w:sz w:val="24"/>
          <w:highlight w:val="none"/>
          <w:lang w:eastAsia="zh-CN"/>
        </w:rPr>
        <w:t>两</w:t>
      </w:r>
      <w:r>
        <w:rPr>
          <w:sz w:val="24"/>
          <w:highlight w:val="none"/>
        </w:rPr>
        <w:t>个地点</w:t>
      </w:r>
      <w:r>
        <w:rPr>
          <w:rFonts w:hint="eastAsia"/>
          <w:highlight w:val="none"/>
          <w:lang w:eastAsia="zh-CN"/>
        </w:rPr>
        <w:t>（北京劳动就业报社和中国邮政集团有限公司北京市分公司北新桥营业部）</w:t>
      </w:r>
      <w:r>
        <w:rPr>
          <w:sz w:val="24"/>
          <w:highlight w:val="none"/>
        </w:rPr>
        <w:t>。</w:t>
      </w:r>
    </w:p>
    <w:p w14:paraId="24F4F04F">
      <w:pPr>
        <w:spacing w:line="360" w:lineRule="auto"/>
        <w:ind w:firstLine="723" w:firstLineChars="300"/>
        <w:rPr>
          <w:sz w:val="24"/>
          <w:highlight w:val="none"/>
        </w:rPr>
      </w:pPr>
      <w:r>
        <w:rPr>
          <w:rFonts w:hint="eastAsia"/>
          <w:b/>
          <w:sz w:val="24"/>
          <w:highlight w:val="none"/>
          <w:lang w:val="en-US" w:eastAsia="zh-CN"/>
        </w:rPr>
        <w:t xml:space="preserve">  </w:t>
      </w:r>
      <w:r>
        <w:rPr>
          <w:b/>
          <w:sz w:val="24"/>
          <w:highlight w:val="none"/>
        </w:rPr>
        <w:t>《北京继续教育》</w:t>
      </w:r>
      <w:r>
        <w:rPr>
          <w:rFonts w:hint="eastAsia"/>
          <w:b/>
          <w:sz w:val="24"/>
          <w:highlight w:val="none"/>
          <w:lang w:eastAsia="zh-CN"/>
        </w:rPr>
        <w:t>交付时间和地点</w:t>
      </w:r>
    </w:p>
    <w:p w14:paraId="62D38762">
      <w:pPr>
        <w:spacing w:line="360" w:lineRule="auto"/>
        <w:ind w:firstLine="849" w:firstLineChars="354"/>
        <w:rPr>
          <w:sz w:val="24"/>
          <w:highlight w:val="none"/>
        </w:rPr>
      </w:pPr>
      <w:r>
        <w:rPr>
          <w:sz w:val="24"/>
          <w:highlight w:val="none"/>
        </w:rPr>
        <w:t>1、规格：开本：大16开     规格：210mm×285mm</w:t>
      </w:r>
    </w:p>
    <w:p w14:paraId="66E397D6">
      <w:pPr>
        <w:spacing w:line="360" w:lineRule="auto"/>
        <w:ind w:firstLine="849" w:firstLineChars="354"/>
        <w:rPr>
          <w:sz w:val="24"/>
          <w:highlight w:val="none"/>
        </w:rPr>
      </w:pPr>
      <w:r>
        <w:rPr>
          <w:sz w:val="24"/>
          <w:highlight w:val="none"/>
        </w:rPr>
        <w:t>2、刊期：双月刊，全年6期</w:t>
      </w:r>
    </w:p>
    <w:p w14:paraId="113CF69D">
      <w:pPr>
        <w:spacing w:line="360" w:lineRule="auto"/>
        <w:ind w:firstLine="849" w:firstLineChars="354"/>
        <w:rPr>
          <w:sz w:val="24"/>
          <w:highlight w:val="none"/>
        </w:rPr>
      </w:pPr>
      <w:r>
        <w:rPr>
          <w:sz w:val="24"/>
          <w:highlight w:val="none"/>
        </w:rPr>
        <w:t>3、</w:t>
      </w:r>
      <w:r>
        <w:rPr>
          <w:rFonts w:hint="eastAsia"/>
          <w:sz w:val="24"/>
          <w:highlight w:val="none"/>
          <w:lang w:eastAsia="zh-CN"/>
        </w:rPr>
        <w:t>交付地点</w:t>
      </w:r>
      <w:r>
        <w:rPr>
          <w:sz w:val="24"/>
          <w:highlight w:val="none"/>
        </w:rPr>
        <w:t>：北京市五环内采购商指定一个地点</w:t>
      </w:r>
      <w:r>
        <w:rPr>
          <w:rFonts w:hint="eastAsia"/>
          <w:sz w:val="24"/>
          <w:highlight w:val="none"/>
          <w:lang w:eastAsia="zh-CN"/>
        </w:rPr>
        <w:t>（</w:t>
      </w:r>
      <w:r>
        <w:rPr>
          <w:rFonts w:hint="eastAsia"/>
          <w:highlight w:val="none"/>
          <w:lang w:eastAsia="zh-CN"/>
        </w:rPr>
        <w:t>中国邮政集团有限公司北京市分公司北新桥营业部）</w:t>
      </w:r>
      <w:r>
        <w:rPr>
          <w:sz w:val="24"/>
          <w:highlight w:val="none"/>
        </w:rPr>
        <w:t>，五环外通州区一个地点</w:t>
      </w:r>
      <w:r>
        <w:rPr>
          <w:rFonts w:hint="eastAsia"/>
          <w:sz w:val="24"/>
          <w:highlight w:val="none"/>
          <w:lang w:eastAsia="zh-CN"/>
        </w:rPr>
        <w:t>（北京市通州区</w:t>
      </w:r>
      <w:r>
        <w:rPr>
          <w:rFonts w:hint="eastAsia"/>
          <w:sz w:val="24"/>
          <w:highlight w:val="none"/>
        </w:rPr>
        <w:t>清风路</w:t>
      </w:r>
      <w:r>
        <w:rPr>
          <w:rFonts w:hint="eastAsia"/>
          <w:sz w:val="24"/>
          <w:highlight w:val="none"/>
          <w:lang w:val="en-US" w:eastAsia="zh-CN"/>
        </w:rPr>
        <w:t>33号院4号楼</w:t>
      </w:r>
      <w:r>
        <w:rPr>
          <w:rFonts w:hint="eastAsia"/>
          <w:sz w:val="24"/>
          <w:highlight w:val="none"/>
          <w:lang w:eastAsia="zh-CN"/>
        </w:rPr>
        <w:t>）</w:t>
      </w:r>
      <w:r>
        <w:rPr>
          <w:sz w:val="24"/>
          <w:highlight w:val="none"/>
        </w:rPr>
        <w:t>。</w:t>
      </w:r>
    </w:p>
    <w:p w14:paraId="52F5CF1C">
      <w:pPr>
        <w:spacing w:line="360" w:lineRule="auto"/>
        <w:ind w:firstLine="723" w:firstLineChars="300"/>
        <w:rPr>
          <w:sz w:val="24"/>
          <w:highlight w:val="none"/>
        </w:rPr>
      </w:pPr>
      <w:r>
        <w:rPr>
          <w:rFonts w:hint="eastAsia"/>
          <w:b/>
          <w:sz w:val="24"/>
          <w:highlight w:val="none"/>
          <w:lang w:val="en-US" w:eastAsia="zh-CN"/>
        </w:rPr>
        <w:t xml:space="preserve">  </w:t>
      </w:r>
      <w:r>
        <w:rPr>
          <w:b/>
          <w:sz w:val="24"/>
          <w:highlight w:val="none"/>
        </w:rPr>
        <w:t>《北京国际人才交流》</w:t>
      </w:r>
      <w:r>
        <w:rPr>
          <w:rFonts w:hint="eastAsia"/>
          <w:b/>
          <w:sz w:val="24"/>
          <w:highlight w:val="none"/>
          <w:lang w:eastAsia="zh-CN"/>
        </w:rPr>
        <w:t>交付时间和地点</w:t>
      </w:r>
    </w:p>
    <w:p w14:paraId="42871C0E">
      <w:pPr>
        <w:spacing w:line="360" w:lineRule="auto"/>
        <w:ind w:firstLine="849" w:firstLineChars="354"/>
        <w:rPr>
          <w:sz w:val="24"/>
          <w:highlight w:val="none"/>
        </w:rPr>
      </w:pPr>
      <w:r>
        <w:rPr>
          <w:sz w:val="24"/>
          <w:highlight w:val="none"/>
        </w:rPr>
        <w:t>1、规格：开本：大16开     规格：210mm×285mm</w:t>
      </w:r>
    </w:p>
    <w:p w14:paraId="74B462CC">
      <w:pPr>
        <w:spacing w:line="360" w:lineRule="auto"/>
        <w:ind w:firstLine="849" w:firstLineChars="354"/>
        <w:rPr>
          <w:sz w:val="24"/>
          <w:highlight w:val="none"/>
        </w:rPr>
      </w:pPr>
      <w:r>
        <w:rPr>
          <w:sz w:val="24"/>
          <w:highlight w:val="none"/>
        </w:rPr>
        <w:t>2、刊期：月刊，全年12期</w:t>
      </w:r>
    </w:p>
    <w:p w14:paraId="5A1330D4">
      <w:pPr>
        <w:spacing w:line="360" w:lineRule="auto"/>
        <w:ind w:firstLine="849" w:firstLineChars="354"/>
        <w:rPr>
          <w:sz w:val="24"/>
          <w:highlight w:val="none"/>
        </w:rPr>
      </w:pPr>
      <w:r>
        <w:rPr>
          <w:sz w:val="24"/>
          <w:highlight w:val="none"/>
        </w:rPr>
        <w:t>3、</w:t>
      </w:r>
      <w:r>
        <w:rPr>
          <w:rFonts w:hint="eastAsia"/>
          <w:sz w:val="24"/>
          <w:highlight w:val="none"/>
          <w:lang w:eastAsia="zh-CN"/>
        </w:rPr>
        <w:t>交付地点</w:t>
      </w:r>
      <w:r>
        <w:rPr>
          <w:sz w:val="24"/>
          <w:highlight w:val="none"/>
        </w:rPr>
        <w:t>：北京市五环内采购商指定一个地点</w:t>
      </w:r>
      <w:r>
        <w:rPr>
          <w:rFonts w:hint="eastAsia"/>
          <w:sz w:val="24"/>
          <w:highlight w:val="none"/>
          <w:lang w:eastAsia="zh-CN"/>
        </w:rPr>
        <w:t>（北京市东城区广渠门内白桥南里</w:t>
      </w:r>
      <w:r>
        <w:rPr>
          <w:rFonts w:hint="eastAsia"/>
          <w:sz w:val="24"/>
          <w:highlight w:val="none"/>
          <w:lang w:val="en-US" w:eastAsia="zh-CN"/>
        </w:rPr>
        <w:t>1号</w:t>
      </w:r>
      <w:r>
        <w:rPr>
          <w:rFonts w:hint="eastAsia"/>
          <w:sz w:val="24"/>
          <w:highlight w:val="none"/>
          <w:lang w:eastAsia="zh-CN"/>
        </w:rPr>
        <w:t>）</w:t>
      </w:r>
      <w:r>
        <w:rPr>
          <w:sz w:val="24"/>
          <w:highlight w:val="none"/>
        </w:rPr>
        <w:t>。</w:t>
      </w:r>
    </w:p>
    <w:p w14:paraId="5E08BFAE">
      <w:pPr>
        <w:spacing w:line="360" w:lineRule="auto"/>
        <w:ind w:firstLine="849" w:firstLineChars="354"/>
        <w:rPr>
          <w:sz w:val="24"/>
          <w:highlight w:val="none"/>
        </w:rPr>
      </w:pPr>
      <w:r>
        <w:rPr>
          <w:rFonts w:hint="eastAsia"/>
          <w:sz w:val="24"/>
          <w:highlight w:val="none"/>
        </w:rPr>
        <w:t>2. 付款条件</w:t>
      </w:r>
    </w:p>
    <w:p w14:paraId="5A611BC3">
      <w:pPr>
        <w:pStyle w:val="2"/>
        <w:ind w:firstLine="720" w:firstLineChars="300"/>
        <w:rPr>
          <w:rFonts w:hint="eastAsia"/>
          <w:highlight w:val="none"/>
        </w:rPr>
      </w:pPr>
      <w:r>
        <w:rPr>
          <w:rFonts w:hint="eastAsia"/>
          <w:highlight w:val="none"/>
          <w:lang w:eastAsia="zh-CN"/>
        </w:rPr>
        <w:t>供应商</w:t>
      </w:r>
      <w:r>
        <w:rPr>
          <w:rFonts w:hint="eastAsia"/>
          <w:highlight w:val="none"/>
        </w:rPr>
        <w:t>每季度按照协议约定的价格和实际刊印数量给</w:t>
      </w:r>
      <w:r>
        <w:rPr>
          <w:rFonts w:hint="eastAsia"/>
          <w:highlight w:val="none"/>
          <w:lang w:eastAsia="zh-CN"/>
        </w:rPr>
        <w:t>采购方</w:t>
      </w:r>
      <w:r>
        <w:rPr>
          <w:rFonts w:hint="eastAsia"/>
          <w:highlight w:val="none"/>
        </w:rPr>
        <w:t>发送上季度对账结算单</w:t>
      </w:r>
      <w:r>
        <w:rPr>
          <w:rFonts w:hint="eastAsia"/>
          <w:highlight w:val="none"/>
          <w:lang w:eastAsia="zh-CN"/>
        </w:rPr>
        <w:t>，经双方确认后再进行结算</w:t>
      </w:r>
      <w:r>
        <w:rPr>
          <w:rFonts w:hint="eastAsia"/>
          <w:highlight w:val="none"/>
        </w:rPr>
        <w:t>。</w:t>
      </w:r>
    </w:p>
    <w:p w14:paraId="622CE77B">
      <w:pPr>
        <w:pStyle w:val="2"/>
        <w:ind w:firstLine="720" w:firstLineChars="300"/>
        <w:rPr>
          <w:rFonts w:hint="eastAsia" w:eastAsia="宋体"/>
          <w:highlight w:val="none"/>
          <w:lang w:val="en-US" w:eastAsia="zh-CN"/>
        </w:rPr>
      </w:pPr>
      <w:r>
        <w:rPr>
          <w:rFonts w:hint="eastAsia"/>
          <w:highlight w:val="none"/>
          <w:lang w:eastAsia="zh-CN"/>
        </w:rPr>
        <w:t>付款方式</w:t>
      </w:r>
      <w:r>
        <w:rPr>
          <w:rFonts w:hint="eastAsia"/>
          <w:sz w:val="24"/>
          <w:highlight w:val="none"/>
          <w:lang w:eastAsia="zh-CN"/>
        </w:rPr>
        <w:t>：</w:t>
      </w:r>
      <w:r>
        <w:rPr>
          <w:rFonts w:hint="eastAsia" w:ascii="宋体" w:hAnsi="宋体"/>
          <w:sz w:val="24"/>
          <w:highlight w:val="none"/>
        </w:rPr>
        <w:t>在北京市政府采购电子卖场系统中填报相关数据</w:t>
      </w:r>
      <w:r>
        <w:rPr>
          <w:rFonts w:hint="eastAsia"/>
          <w:sz w:val="24"/>
          <w:highlight w:val="none"/>
          <w:lang w:eastAsia="zh-CN"/>
        </w:rPr>
        <w:t>，</w:t>
      </w:r>
      <w:r>
        <w:rPr>
          <w:rFonts w:hint="eastAsia" w:ascii="宋体" w:hAnsi="宋体"/>
          <w:sz w:val="24"/>
          <w:highlight w:val="none"/>
        </w:rPr>
        <w:t>每季度给结算上季度印刷费用</w:t>
      </w:r>
      <w:r>
        <w:rPr>
          <w:rFonts w:hint="eastAsia" w:ascii="宋体" w:hAnsi="宋体"/>
          <w:sz w:val="24"/>
          <w:highlight w:val="none"/>
          <w:lang w:eastAsia="zh-CN"/>
        </w:rPr>
        <w:t>。</w:t>
      </w:r>
    </w:p>
    <w:p w14:paraId="39039135">
      <w:pPr>
        <w:pStyle w:val="3"/>
        <w:rPr>
          <w:sz w:val="24"/>
          <w:highlight w:val="none"/>
        </w:rPr>
      </w:pPr>
    </w:p>
    <w:p w14:paraId="1B036393">
      <w:pPr>
        <w:ind w:firstLine="720" w:firstLineChars="300"/>
        <w:rPr>
          <w:rFonts w:hint="default" w:eastAsia="宋体"/>
          <w:sz w:val="24"/>
          <w:highlight w:val="none"/>
          <w:lang w:val="en-US" w:eastAsia="zh-CN"/>
        </w:rPr>
      </w:pPr>
      <w:r>
        <w:rPr>
          <w:rFonts w:hint="eastAsia"/>
          <w:sz w:val="24"/>
          <w:highlight w:val="none"/>
          <w:lang w:eastAsia="zh-CN"/>
        </w:rPr>
        <w:t>3</w:t>
      </w:r>
      <w:r>
        <w:rPr>
          <w:rFonts w:hint="eastAsia"/>
          <w:sz w:val="24"/>
          <w:highlight w:val="none"/>
          <w:lang w:val="en-US" w:eastAsia="zh-CN"/>
        </w:rPr>
        <w:t>.</w:t>
      </w:r>
      <w:r>
        <w:rPr>
          <w:rFonts w:hint="default"/>
          <w:sz w:val="24"/>
          <w:highlight w:val="none"/>
        </w:rPr>
        <w:t xml:space="preserve"> 包装和运输</w:t>
      </w:r>
    </w:p>
    <w:p w14:paraId="4865F6BB">
      <w:pPr>
        <w:spacing w:line="360" w:lineRule="auto"/>
        <w:ind w:firstLine="660" w:firstLineChars="275"/>
        <w:rPr>
          <w:sz w:val="24"/>
          <w:highlight w:val="none"/>
        </w:rPr>
      </w:pPr>
      <w:r>
        <w:rPr>
          <w:sz w:val="24"/>
          <w:highlight w:val="none"/>
        </w:rPr>
        <w:t>供应商应提供货物运至合同规定的最终目的地所需要的包装，以防止货物在运输或转运中损坏或变质。供应商应承担由于其包装或其防护措施不妥而引起货物锈蚀、损坏和丢失的任何损失的责任或费用。包装和运输（须满足《关于印发〈商品包装政府采购需求标准（试行）〉、〈快递包装政府采购需求标准（试行）〉的通知》（财办库﹝2020﹞123号）</w:t>
      </w:r>
      <w:r>
        <w:rPr>
          <w:rFonts w:hint="eastAsia"/>
          <w:sz w:val="24"/>
          <w:highlight w:val="none"/>
          <w:lang w:eastAsia="zh-CN"/>
        </w:rPr>
        <w:t>。</w:t>
      </w:r>
    </w:p>
    <w:p w14:paraId="41DD62C5">
      <w:pPr>
        <w:pStyle w:val="2"/>
        <w:rPr>
          <w:highlight w:val="none"/>
        </w:rPr>
      </w:pPr>
    </w:p>
    <w:p w14:paraId="05B89411">
      <w:pPr>
        <w:spacing w:line="360" w:lineRule="auto"/>
        <w:ind w:firstLine="482" w:firstLineChars="200"/>
        <w:rPr>
          <w:rFonts w:hint="eastAsia"/>
          <w:b/>
          <w:sz w:val="24"/>
          <w:highlight w:val="none"/>
        </w:rPr>
      </w:pPr>
      <w:r>
        <w:rPr>
          <w:rFonts w:hint="eastAsia"/>
          <w:b/>
          <w:sz w:val="24"/>
          <w:highlight w:val="none"/>
        </w:rPr>
        <w:t>三</w:t>
      </w:r>
      <w:r>
        <w:rPr>
          <w:b/>
          <w:sz w:val="24"/>
          <w:highlight w:val="none"/>
        </w:rPr>
        <w:t>、</w:t>
      </w:r>
      <w:r>
        <w:rPr>
          <w:rFonts w:hint="eastAsia"/>
          <w:b/>
          <w:sz w:val="24"/>
          <w:highlight w:val="none"/>
        </w:rPr>
        <w:t>技术要求</w:t>
      </w:r>
    </w:p>
    <w:p w14:paraId="56776C54">
      <w:pPr>
        <w:spacing w:line="360" w:lineRule="auto"/>
        <w:ind w:firstLine="964" w:firstLineChars="400"/>
        <w:rPr>
          <w:b/>
          <w:sz w:val="24"/>
          <w:highlight w:val="none"/>
        </w:rPr>
      </w:pPr>
      <w:r>
        <w:rPr>
          <w:rFonts w:hint="eastAsia"/>
          <w:b/>
          <w:sz w:val="24"/>
          <w:highlight w:val="none"/>
        </w:rPr>
        <w:t>1、基本要求</w:t>
      </w:r>
    </w:p>
    <w:p w14:paraId="46E9C6E2">
      <w:pPr>
        <w:spacing w:line="360" w:lineRule="auto"/>
        <w:ind w:firstLine="482" w:firstLineChars="200"/>
        <w:rPr>
          <w:b/>
          <w:sz w:val="24"/>
          <w:highlight w:val="none"/>
        </w:rPr>
      </w:pPr>
      <w:r>
        <w:rPr>
          <w:b/>
          <w:sz w:val="24"/>
          <w:highlight w:val="none"/>
        </w:rPr>
        <w:t>用纸及纸张技术规格要求</w:t>
      </w:r>
      <w:r>
        <w:rPr>
          <w:rFonts w:hint="eastAsia"/>
          <w:b/>
          <w:sz w:val="24"/>
          <w:highlight w:val="none"/>
        </w:rPr>
        <w:t>。</w:t>
      </w:r>
      <w:r>
        <w:rPr>
          <w:b/>
          <w:sz w:val="24"/>
          <w:highlight w:val="none"/>
        </w:rPr>
        <w:t>以下要求仅针对《北京劳动就业报》《北京人才市场报》所采用的纸张。</w:t>
      </w:r>
    </w:p>
    <w:p w14:paraId="7AAC972D">
      <w:pPr>
        <w:spacing w:line="360" w:lineRule="auto"/>
        <w:ind w:firstLine="480" w:firstLineChars="200"/>
        <w:rPr>
          <w:sz w:val="24"/>
          <w:highlight w:val="none"/>
        </w:rPr>
      </w:pPr>
      <w:r>
        <w:rPr>
          <w:sz w:val="24"/>
          <w:highlight w:val="none"/>
        </w:rPr>
        <w:t>纸张名称：国产A级48g新闻纸；纸张规格：781mm，（供应商需注明印刷《北京劳动就业报》、《北京人才市场报》所采用的纸张品牌）具体要求：</w:t>
      </w:r>
    </w:p>
    <w:p w14:paraId="46143494">
      <w:pPr>
        <w:spacing w:line="360" w:lineRule="auto"/>
        <w:ind w:firstLine="480" w:firstLineChars="200"/>
        <w:rPr>
          <w:sz w:val="24"/>
          <w:highlight w:val="none"/>
        </w:rPr>
      </w:pPr>
      <w:r>
        <w:rPr>
          <w:sz w:val="24"/>
          <w:highlight w:val="none"/>
        </w:rPr>
        <w:t>1.规格：纸卷横幅：1562mm\781mm，复卷直径：950－1150mm；</w:t>
      </w:r>
    </w:p>
    <w:p w14:paraId="1E9B4F8C">
      <w:pPr>
        <w:spacing w:line="360" w:lineRule="auto"/>
        <w:ind w:firstLine="480" w:firstLineChars="200"/>
        <w:rPr>
          <w:sz w:val="24"/>
          <w:highlight w:val="none"/>
        </w:rPr>
      </w:pPr>
      <w:r>
        <w:rPr>
          <w:sz w:val="24"/>
          <w:highlight w:val="none"/>
        </w:rPr>
        <w:t>2.纸张克重：48g/㎡，偏差：-1～0克；</w:t>
      </w:r>
    </w:p>
    <w:p w14:paraId="458C6CA3">
      <w:pPr>
        <w:spacing w:line="360" w:lineRule="auto"/>
        <w:ind w:firstLine="480" w:firstLineChars="200"/>
        <w:rPr>
          <w:sz w:val="24"/>
          <w:highlight w:val="none"/>
        </w:rPr>
      </w:pPr>
      <w:r>
        <w:rPr>
          <w:sz w:val="24"/>
          <w:highlight w:val="none"/>
        </w:rPr>
        <w:t>3.裂断长指数：＞4000m；</w:t>
      </w:r>
    </w:p>
    <w:p w14:paraId="3152EBEB">
      <w:pPr>
        <w:spacing w:line="360" w:lineRule="auto"/>
        <w:ind w:firstLine="480" w:firstLineChars="200"/>
        <w:rPr>
          <w:sz w:val="24"/>
          <w:highlight w:val="none"/>
        </w:rPr>
      </w:pPr>
      <w:r>
        <w:rPr>
          <w:sz w:val="24"/>
          <w:highlight w:val="none"/>
        </w:rPr>
        <w:t>4.白度：56-59 %ISO；</w:t>
      </w:r>
    </w:p>
    <w:p w14:paraId="6972DDA6">
      <w:pPr>
        <w:spacing w:line="360" w:lineRule="auto"/>
        <w:ind w:firstLine="480" w:firstLineChars="200"/>
        <w:rPr>
          <w:sz w:val="24"/>
          <w:highlight w:val="none"/>
        </w:rPr>
      </w:pPr>
      <w:r>
        <w:rPr>
          <w:sz w:val="24"/>
          <w:highlight w:val="none"/>
        </w:rPr>
        <w:t>5.不透明度：&gt;93%；</w:t>
      </w:r>
    </w:p>
    <w:p w14:paraId="0B8DF50B">
      <w:pPr>
        <w:spacing w:line="360" w:lineRule="auto"/>
        <w:ind w:firstLine="480" w:firstLineChars="200"/>
        <w:rPr>
          <w:sz w:val="24"/>
          <w:highlight w:val="none"/>
        </w:rPr>
      </w:pPr>
      <w:r>
        <w:rPr>
          <w:sz w:val="24"/>
          <w:highlight w:val="none"/>
        </w:rPr>
        <w:t>6.平滑度：&gt;50秒（双面），两面差不超过10%；</w:t>
      </w:r>
    </w:p>
    <w:p w14:paraId="1A63E3A0">
      <w:pPr>
        <w:spacing w:line="360" w:lineRule="auto"/>
        <w:ind w:firstLine="480" w:firstLineChars="200"/>
        <w:rPr>
          <w:sz w:val="24"/>
          <w:highlight w:val="none"/>
        </w:rPr>
      </w:pPr>
      <w:r>
        <w:rPr>
          <w:sz w:val="24"/>
          <w:highlight w:val="none"/>
        </w:rPr>
        <w:t>7.水分：6-9%</w:t>
      </w:r>
    </w:p>
    <w:p w14:paraId="6AD4643E">
      <w:pPr>
        <w:spacing w:line="360" w:lineRule="auto"/>
        <w:ind w:firstLine="480" w:firstLineChars="200"/>
        <w:rPr>
          <w:sz w:val="24"/>
          <w:highlight w:val="none"/>
        </w:rPr>
      </w:pPr>
      <w:r>
        <w:rPr>
          <w:sz w:val="24"/>
          <w:highlight w:val="none"/>
        </w:rPr>
        <w:t>8.破损率：0；</w:t>
      </w:r>
    </w:p>
    <w:p w14:paraId="50D86ED3">
      <w:pPr>
        <w:spacing w:line="360" w:lineRule="auto"/>
        <w:ind w:firstLine="480" w:firstLineChars="200"/>
        <w:rPr>
          <w:sz w:val="24"/>
          <w:highlight w:val="none"/>
        </w:rPr>
      </w:pPr>
      <w:r>
        <w:rPr>
          <w:sz w:val="24"/>
          <w:highlight w:val="none"/>
        </w:rPr>
        <w:t>9.接头率：0；</w:t>
      </w:r>
    </w:p>
    <w:p w14:paraId="00DB401A">
      <w:pPr>
        <w:spacing w:line="360" w:lineRule="auto"/>
        <w:ind w:firstLine="480" w:firstLineChars="200"/>
        <w:rPr>
          <w:sz w:val="24"/>
          <w:highlight w:val="none"/>
        </w:rPr>
      </w:pPr>
      <w:r>
        <w:rPr>
          <w:sz w:val="24"/>
          <w:highlight w:val="none"/>
        </w:rPr>
        <w:t>10.卷筒芯内径：76mm；</w:t>
      </w:r>
    </w:p>
    <w:p w14:paraId="423C5A87">
      <w:pPr>
        <w:spacing w:line="360" w:lineRule="auto"/>
        <w:ind w:firstLine="480" w:firstLineChars="200"/>
        <w:rPr>
          <w:sz w:val="24"/>
          <w:highlight w:val="none"/>
        </w:rPr>
      </w:pPr>
      <w:r>
        <w:rPr>
          <w:sz w:val="24"/>
          <w:highlight w:val="none"/>
        </w:rPr>
        <w:t>11.外包装：牛皮纸不少于2层，拉力强、防潮、不易破损。</w:t>
      </w:r>
    </w:p>
    <w:p w14:paraId="4997F1CD">
      <w:pPr>
        <w:spacing w:line="360" w:lineRule="auto"/>
        <w:ind w:firstLine="480" w:firstLineChars="200"/>
        <w:rPr>
          <w:sz w:val="24"/>
          <w:highlight w:val="none"/>
        </w:rPr>
      </w:pPr>
      <w:r>
        <w:rPr>
          <w:sz w:val="24"/>
          <w:highlight w:val="none"/>
        </w:rPr>
        <w:t>12.纸面要求：纸面平整，不应有洞眼、裂口、褶子、疙瘩、汽斑、玻璃花、压爆等外观纸病，印刷中不应掉粉掉毛。</w:t>
      </w:r>
    </w:p>
    <w:p w14:paraId="5AABBD3B">
      <w:pPr>
        <w:spacing w:line="360" w:lineRule="auto"/>
        <w:ind w:firstLine="480" w:firstLineChars="200"/>
        <w:rPr>
          <w:sz w:val="24"/>
          <w:highlight w:val="none"/>
        </w:rPr>
      </w:pPr>
      <w:r>
        <w:rPr>
          <w:sz w:val="24"/>
          <w:highlight w:val="none"/>
        </w:rPr>
        <w:t>13.供应商应提供纸张的品牌、规格和检测报告。</w:t>
      </w:r>
    </w:p>
    <w:p w14:paraId="0F48BFEB">
      <w:pPr>
        <w:pStyle w:val="2"/>
        <w:ind w:firstLine="480" w:firstLineChars="200"/>
        <w:rPr>
          <w:rFonts w:hint="eastAsia"/>
          <w:highlight w:val="none"/>
          <w:lang w:eastAsia="zh-CN"/>
        </w:rPr>
      </w:pPr>
      <w:r>
        <w:rPr>
          <w:rFonts w:hint="eastAsia"/>
          <w:highlight w:val="none"/>
          <w:lang w:val="en-US" w:eastAsia="zh-CN"/>
        </w:rPr>
        <w:t>14.</w:t>
      </w:r>
      <w:r>
        <w:rPr>
          <w:rFonts w:hint="eastAsia"/>
          <w:highlight w:val="none"/>
        </w:rPr>
        <w:t>生产工艺流程</w:t>
      </w:r>
      <w:r>
        <w:rPr>
          <w:rFonts w:hint="eastAsia"/>
          <w:highlight w:val="none"/>
          <w:lang w:eastAsia="zh-CN"/>
        </w:rPr>
        <w:t>：包括</w:t>
      </w:r>
      <w:r>
        <w:rPr>
          <w:rFonts w:hint="eastAsia"/>
          <w:highlight w:val="none"/>
        </w:rPr>
        <w:t>印刷版制作与校对</w:t>
      </w:r>
      <w:r>
        <w:rPr>
          <w:rFonts w:hint="eastAsia"/>
          <w:highlight w:val="none"/>
          <w:lang w:eastAsia="zh-CN"/>
        </w:rPr>
        <w:t>、</w:t>
      </w:r>
      <w:r>
        <w:rPr>
          <w:rFonts w:hint="eastAsia"/>
          <w:highlight w:val="none"/>
        </w:rPr>
        <w:t>印刷作业实施</w:t>
      </w:r>
      <w:r>
        <w:rPr>
          <w:rFonts w:hint="eastAsia"/>
          <w:highlight w:val="none"/>
          <w:lang w:eastAsia="zh-CN"/>
        </w:rPr>
        <w:t>、</w:t>
      </w:r>
      <w:r>
        <w:rPr>
          <w:rFonts w:hint="eastAsia"/>
          <w:highlight w:val="none"/>
        </w:rPr>
        <w:t>后处理与质量控制</w:t>
      </w:r>
      <w:r>
        <w:rPr>
          <w:rFonts w:hint="eastAsia"/>
          <w:highlight w:val="none"/>
          <w:lang w:eastAsia="zh-CN"/>
        </w:rPr>
        <w:t>、</w:t>
      </w:r>
      <w:r>
        <w:rPr>
          <w:rFonts w:hint="eastAsia"/>
          <w:highlight w:val="none"/>
        </w:rPr>
        <w:t xml:space="preserve"> 产品交付</w:t>
      </w:r>
      <w:r>
        <w:rPr>
          <w:rFonts w:hint="eastAsia"/>
          <w:highlight w:val="none"/>
          <w:lang w:eastAsia="zh-CN"/>
        </w:rPr>
        <w:t>。</w:t>
      </w:r>
    </w:p>
    <w:p w14:paraId="5C6DDC64">
      <w:pPr>
        <w:pStyle w:val="2"/>
        <w:ind w:firstLine="480" w:firstLineChars="200"/>
        <w:rPr>
          <w:rFonts w:hint="eastAsia"/>
          <w:highlight w:val="none"/>
          <w:lang w:eastAsia="zh-CN"/>
        </w:rPr>
      </w:pPr>
      <w:r>
        <w:rPr>
          <w:rFonts w:hint="eastAsia"/>
          <w:highlight w:val="none"/>
          <w:lang w:val="en-US" w:eastAsia="zh-CN"/>
        </w:rPr>
        <w:t>15.</w:t>
      </w:r>
      <w:r>
        <w:rPr>
          <w:rFonts w:hint="eastAsia"/>
          <w:highlight w:val="none"/>
        </w:rPr>
        <w:t>储运及安全生产管理</w:t>
      </w:r>
      <w:r>
        <w:rPr>
          <w:rFonts w:hint="eastAsia"/>
          <w:highlight w:val="none"/>
          <w:lang w:eastAsia="zh-CN"/>
        </w:rPr>
        <w:t>：</w:t>
      </w:r>
      <w:r>
        <w:rPr>
          <w:rFonts w:hint="eastAsia"/>
          <w:highlight w:val="none"/>
        </w:rPr>
        <w:t>运输管理</w:t>
      </w:r>
      <w:r>
        <w:rPr>
          <w:rFonts w:hint="eastAsia"/>
          <w:highlight w:val="none"/>
          <w:lang w:eastAsia="zh-CN"/>
        </w:rPr>
        <w:t>（</w:t>
      </w:r>
      <w:r>
        <w:rPr>
          <w:rFonts w:hint="eastAsia"/>
          <w:highlight w:val="none"/>
        </w:rPr>
        <w:t>配备自有运输车辆及人员</w:t>
      </w:r>
      <w:r>
        <w:rPr>
          <w:rFonts w:hint="eastAsia"/>
          <w:highlight w:val="none"/>
          <w:lang w:eastAsia="zh-CN"/>
        </w:rPr>
        <w:t>）、</w:t>
      </w:r>
      <w:r>
        <w:rPr>
          <w:rFonts w:hint="eastAsia"/>
          <w:highlight w:val="none"/>
        </w:rPr>
        <w:t>储存管</w:t>
      </w:r>
      <w:r>
        <w:rPr>
          <w:rFonts w:hint="eastAsia"/>
          <w:highlight w:val="none"/>
          <w:lang w:eastAsia="zh-CN"/>
        </w:rPr>
        <w:t>理（</w:t>
      </w:r>
      <w:r>
        <w:rPr>
          <w:rFonts w:hint="eastAsia"/>
          <w:highlight w:val="none"/>
        </w:rPr>
        <w:t>包括</w:t>
      </w:r>
      <w:r>
        <w:rPr>
          <w:rFonts w:hint="eastAsia"/>
          <w:highlight w:val="none"/>
          <w:lang w:eastAsia="zh-CN"/>
        </w:rPr>
        <w:t>新闻纸</w:t>
      </w:r>
      <w:r>
        <w:rPr>
          <w:rFonts w:hint="eastAsia"/>
          <w:highlight w:val="none"/>
        </w:rPr>
        <w:t>经常储备和保险储备。</w:t>
      </w:r>
      <w:r>
        <w:rPr>
          <w:rFonts w:hint="eastAsia"/>
          <w:highlight w:val="none"/>
          <w:lang w:eastAsia="zh-CN"/>
        </w:rPr>
        <w:t>）</w:t>
      </w:r>
    </w:p>
    <w:p w14:paraId="69117168">
      <w:pPr>
        <w:spacing w:line="360" w:lineRule="auto"/>
        <w:ind w:firstLine="482" w:firstLineChars="200"/>
        <w:rPr>
          <w:b/>
          <w:sz w:val="24"/>
          <w:highlight w:val="none"/>
        </w:rPr>
      </w:pPr>
      <w:r>
        <w:rPr>
          <w:rFonts w:hint="eastAsia"/>
          <w:b/>
          <w:sz w:val="24"/>
          <w:highlight w:val="none"/>
        </w:rPr>
        <w:t>2、服务内容及要求</w:t>
      </w:r>
    </w:p>
    <w:p w14:paraId="52A5F0A9">
      <w:pPr>
        <w:spacing w:line="360" w:lineRule="auto"/>
        <w:ind w:firstLine="480" w:firstLineChars="200"/>
        <w:rPr>
          <w:sz w:val="24"/>
          <w:highlight w:val="none"/>
        </w:rPr>
      </w:pPr>
      <w:r>
        <w:rPr>
          <w:sz w:val="24"/>
          <w:highlight w:val="none"/>
        </w:rPr>
        <w:t>（一）采购人于出版日前一天20:00前向供应商传版。遇特殊情况采购人于出版日前一天15：00前通知供应商。印刷完成后，供应商应于早</w:t>
      </w:r>
      <w:r>
        <w:rPr>
          <w:rFonts w:hint="eastAsia"/>
          <w:sz w:val="24"/>
          <w:highlight w:val="none"/>
          <w:lang w:val="en-US" w:eastAsia="zh-CN"/>
        </w:rPr>
        <w:t>5</w:t>
      </w:r>
      <w:r>
        <w:rPr>
          <w:sz w:val="24"/>
          <w:highlight w:val="none"/>
        </w:rPr>
        <w:t>：30时前报纸交予甲方指定地点并做好与甲方指定接收人员的衔接工作。</w:t>
      </w:r>
    </w:p>
    <w:p w14:paraId="6285ABDE">
      <w:pPr>
        <w:spacing w:line="360" w:lineRule="auto"/>
        <w:ind w:firstLine="480" w:firstLineChars="200"/>
        <w:rPr>
          <w:sz w:val="24"/>
          <w:highlight w:val="none"/>
        </w:rPr>
      </w:pPr>
      <w:r>
        <w:rPr>
          <w:sz w:val="24"/>
          <w:highlight w:val="none"/>
        </w:rPr>
        <w:t>（二）供应商严格按照采购人所传内容进行制版和印刷，如发现问题要及时通知采购人编辑部门及出版发行部门，不得擅作主。</w:t>
      </w:r>
    </w:p>
    <w:p w14:paraId="075457D2">
      <w:pPr>
        <w:spacing w:line="360" w:lineRule="auto"/>
        <w:ind w:firstLine="480" w:firstLineChars="200"/>
        <w:rPr>
          <w:sz w:val="24"/>
          <w:highlight w:val="none"/>
        </w:rPr>
      </w:pPr>
      <w:r>
        <w:rPr>
          <w:sz w:val="24"/>
          <w:highlight w:val="none"/>
        </w:rPr>
        <w:t>（三）供应商应按采购人《印数通知单》的要求印刷，不得擅自加印、外发外传。</w:t>
      </w:r>
    </w:p>
    <w:p w14:paraId="4B177EE2">
      <w:pPr>
        <w:spacing w:line="360" w:lineRule="auto"/>
        <w:ind w:firstLine="480" w:firstLineChars="200"/>
        <w:rPr>
          <w:sz w:val="24"/>
          <w:highlight w:val="none"/>
        </w:rPr>
      </w:pPr>
      <w:r>
        <w:rPr>
          <w:sz w:val="24"/>
          <w:highlight w:val="none"/>
        </w:rPr>
        <w:t>（四）如采购人对印刷时间有特殊要求，应提前通知供应商，供应商应按采购人要求时间完成报纸的印刷及送货。</w:t>
      </w:r>
    </w:p>
    <w:p w14:paraId="72DDD818">
      <w:pPr>
        <w:spacing w:line="360" w:lineRule="auto"/>
        <w:ind w:firstLine="480" w:firstLineChars="200"/>
        <w:rPr>
          <w:sz w:val="24"/>
          <w:highlight w:val="none"/>
        </w:rPr>
      </w:pPr>
      <w:r>
        <w:rPr>
          <w:sz w:val="24"/>
          <w:highlight w:val="none"/>
        </w:rPr>
        <w:t>（</w:t>
      </w:r>
      <w:r>
        <w:rPr>
          <w:rFonts w:hint="eastAsia"/>
          <w:sz w:val="24"/>
          <w:highlight w:val="none"/>
          <w:lang w:eastAsia="zh-CN"/>
        </w:rPr>
        <w:t>五</w:t>
      </w:r>
      <w:r>
        <w:rPr>
          <w:sz w:val="24"/>
          <w:highlight w:val="none"/>
        </w:rPr>
        <w:t>）供应商保证不合格的报纸不出厂。</w:t>
      </w:r>
    </w:p>
    <w:p w14:paraId="257B58F8">
      <w:pPr>
        <w:spacing w:line="360" w:lineRule="auto"/>
        <w:ind w:firstLine="480" w:firstLineChars="200"/>
        <w:rPr>
          <w:sz w:val="24"/>
          <w:highlight w:val="none"/>
        </w:rPr>
      </w:pPr>
      <w:r>
        <w:rPr>
          <w:sz w:val="24"/>
          <w:highlight w:val="none"/>
        </w:rPr>
        <w:t>（</w:t>
      </w:r>
      <w:r>
        <w:rPr>
          <w:rFonts w:hint="eastAsia"/>
          <w:sz w:val="24"/>
          <w:highlight w:val="none"/>
          <w:lang w:eastAsia="zh-CN"/>
        </w:rPr>
        <w:t>六</w:t>
      </w:r>
      <w:r>
        <w:rPr>
          <w:sz w:val="24"/>
          <w:highlight w:val="none"/>
        </w:rPr>
        <w:t>）由于供应商原因造成印刷差错或质量不合格及延误交报时间等问题，应立即重印并承担全部费用；并按当天印刷费用的10%赔偿。</w:t>
      </w:r>
    </w:p>
    <w:p w14:paraId="52ABE98B">
      <w:pPr>
        <w:spacing w:line="360" w:lineRule="auto"/>
        <w:ind w:firstLine="480" w:firstLineChars="200"/>
        <w:rPr>
          <w:sz w:val="24"/>
          <w:highlight w:val="none"/>
        </w:rPr>
      </w:pPr>
      <w:r>
        <w:rPr>
          <w:sz w:val="24"/>
          <w:highlight w:val="none"/>
        </w:rPr>
        <w:t>（</w:t>
      </w:r>
      <w:r>
        <w:rPr>
          <w:rFonts w:hint="eastAsia"/>
          <w:sz w:val="24"/>
          <w:highlight w:val="none"/>
          <w:lang w:eastAsia="zh-CN"/>
        </w:rPr>
        <w:t>七</w:t>
      </w:r>
      <w:r>
        <w:rPr>
          <w:sz w:val="24"/>
          <w:highlight w:val="none"/>
        </w:rPr>
        <w:t>）供应商有义务向采购人提供色彩、图片调整等印刷技术方面的技术指导和咨询。</w:t>
      </w:r>
    </w:p>
    <w:p w14:paraId="680DEE32">
      <w:pPr>
        <w:spacing w:line="360" w:lineRule="auto"/>
        <w:ind w:firstLine="480" w:firstLineChars="200"/>
        <w:rPr>
          <w:sz w:val="24"/>
          <w:highlight w:val="none"/>
        </w:rPr>
      </w:pPr>
      <w:r>
        <w:rPr>
          <w:sz w:val="24"/>
          <w:highlight w:val="none"/>
        </w:rPr>
        <w:t>（</w:t>
      </w:r>
      <w:r>
        <w:rPr>
          <w:rFonts w:hint="eastAsia"/>
          <w:sz w:val="24"/>
          <w:highlight w:val="none"/>
          <w:lang w:eastAsia="zh-CN"/>
        </w:rPr>
        <w:t>八</w:t>
      </w:r>
      <w:r>
        <w:rPr>
          <w:sz w:val="24"/>
          <w:highlight w:val="none"/>
        </w:rPr>
        <w:t>）成品下线后垫纸，用塑料带（绳）打包，并将成品报纸交付采购人指定的发行人查收。</w:t>
      </w:r>
    </w:p>
    <w:p w14:paraId="536D9266">
      <w:pPr>
        <w:pStyle w:val="2"/>
        <w:rPr>
          <w:highlight w:val="none"/>
        </w:rPr>
      </w:pPr>
    </w:p>
    <w:p w14:paraId="6C316337">
      <w:pPr>
        <w:numPr>
          <w:ilvl w:val="0"/>
          <w:numId w:val="1"/>
        </w:numPr>
        <w:spacing w:line="360" w:lineRule="auto"/>
        <w:ind w:firstLine="480" w:firstLineChars="200"/>
        <w:rPr>
          <w:rFonts w:hint="eastAsia"/>
          <w:sz w:val="24"/>
          <w:highlight w:val="none"/>
        </w:rPr>
      </w:pPr>
      <w:r>
        <w:rPr>
          <w:rFonts w:hint="eastAsia"/>
          <w:sz w:val="24"/>
          <w:highlight w:val="none"/>
        </w:rPr>
        <w:t>验收标准</w:t>
      </w:r>
    </w:p>
    <w:p w14:paraId="348238C9">
      <w:pPr>
        <w:spacing w:line="360" w:lineRule="auto"/>
        <w:ind w:firstLine="660" w:firstLineChars="275"/>
        <w:rPr>
          <w:sz w:val="24"/>
          <w:highlight w:val="none"/>
        </w:rPr>
      </w:pPr>
      <w:r>
        <w:rPr>
          <w:sz w:val="24"/>
          <w:highlight w:val="none"/>
        </w:rPr>
        <w:t>供应商应保证印刷质量，必须符合国家现行规定的报纸印刷质量标准和要求，做到墨色均匀、图片清晰、套印准确、题字色实、版面平整，报纸无破损，无涂抹现。具体要求：</w:t>
      </w:r>
    </w:p>
    <w:p w14:paraId="044FB29C">
      <w:pPr>
        <w:spacing w:line="360" w:lineRule="auto"/>
        <w:ind w:firstLine="420" w:firstLineChars="175"/>
        <w:rPr>
          <w:sz w:val="24"/>
          <w:highlight w:val="none"/>
        </w:rPr>
      </w:pPr>
      <w:r>
        <w:rPr>
          <w:sz w:val="24"/>
          <w:highlight w:val="none"/>
        </w:rPr>
        <w:t>1.图片：</w:t>
      </w:r>
    </w:p>
    <w:p w14:paraId="65CD3C08">
      <w:pPr>
        <w:spacing w:line="360" w:lineRule="auto"/>
        <w:ind w:firstLine="420" w:firstLineChars="175"/>
        <w:rPr>
          <w:sz w:val="24"/>
          <w:highlight w:val="none"/>
        </w:rPr>
      </w:pPr>
      <w:r>
        <w:rPr>
          <w:sz w:val="24"/>
          <w:highlight w:val="none"/>
        </w:rPr>
        <w:t>（1）网点清晰结实、不变形、不出龟纹、不缺色、不糊版。</w:t>
      </w:r>
    </w:p>
    <w:p w14:paraId="4E55593C">
      <w:pPr>
        <w:spacing w:line="360" w:lineRule="auto"/>
        <w:ind w:firstLine="420" w:firstLineChars="175"/>
        <w:rPr>
          <w:sz w:val="24"/>
          <w:highlight w:val="none"/>
        </w:rPr>
      </w:pPr>
      <w:r>
        <w:rPr>
          <w:sz w:val="24"/>
          <w:highlight w:val="none"/>
        </w:rPr>
        <w:t>（2）层次清楚分明，反差适中，图像不虚，清晰度好，基本还原自然色调。</w:t>
      </w:r>
    </w:p>
    <w:p w14:paraId="3F065198">
      <w:pPr>
        <w:spacing w:line="360" w:lineRule="auto"/>
        <w:ind w:firstLine="420" w:firstLineChars="175"/>
        <w:rPr>
          <w:sz w:val="24"/>
          <w:highlight w:val="none"/>
        </w:rPr>
      </w:pPr>
      <w:r>
        <w:rPr>
          <w:sz w:val="24"/>
          <w:highlight w:val="none"/>
        </w:rPr>
        <w:t>（3）彩色图片套印准确，误差小于0.15mm，直观彩色照片边缘无漏色。</w:t>
      </w:r>
    </w:p>
    <w:p w14:paraId="13C24F81">
      <w:pPr>
        <w:spacing w:line="360" w:lineRule="auto"/>
        <w:ind w:firstLine="420" w:firstLineChars="175"/>
        <w:rPr>
          <w:sz w:val="24"/>
          <w:highlight w:val="none"/>
        </w:rPr>
      </w:pPr>
      <w:r>
        <w:rPr>
          <w:sz w:val="24"/>
          <w:highlight w:val="none"/>
        </w:rPr>
        <w:t>（4）图片网纹和实地不出鱼鳞块状和拉毛现象，无墨皮、压脏。</w:t>
      </w:r>
    </w:p>
    <w:p w14:paraId="47910FF5">
      <w:pPr>
        <w:spacing w:line="360" w:lineRule="auto"/>
        <w:ind w:firstLine="420" w:firstLineChars="175"/>
        <w:rPr>
          <w:sz w:val="24"/>
          <w:highlight w:val="none"/>
        </w:rPr>
      </w:pPr>
      <w:r>
        <w:rPr>
          <w:sz w:val="24"/>
          <w:highlight w:val="none"/>
        </w:rPr>
        <w:t>（5）图片不出现边缘及影响层次的绝网。</w:t>
      </w:r>
    </w:p>
    <w:p w14:paraId="595598D5">
      <w:pPr>
        <w:spacing w:line="360" w:lineRule="auto"/>
        <w:ind w:firstLine="420" w:firstLineChars="175"/>
        <w:rPr>
          <w:sz w:val="24"/>
          <w:highlight w:val="none"/>
        </w:rPr>
      </w:pPr>
      <w:r>
        <w:rPr>
          <w:sz w:val="24"/>
          <w:highlight w:val="none"/>
        </w:rPr>
        <w:t>2.墨色：</w:t>
      </w:r>
    </w:p>
    <w:p w14:paraId="5A151683">
      <w:pPr>
        <w:spacing w:line="360" w:lineRule="auto"/>
        <w:ind w:firstLine="420" w:firstLineChars="175"/>
        <w:rPr>
          <w:sz w:val="24"/>
          <w:highlight w:val="none"/>
        </w:rPr>
      </w:pPr>
      <w:r>
        <w:rPr>
          <w:sz w:val="24"/>
          <w:highlight w:val="none"/>
        </w:rPr>
        <w:t>（1）要求整版墨色均匀一致，横向实地密度误差±0.05，直观墨色深浅基本一致。</w:t>
      </w:r>
    </w:p>
    <w:p w14:paraId="73EC7D66">
      <w:pPr>
        <w:spacing w:line="360" w:lineRule="auto"/>
        <w:ind w:firstLine="420" w:firstLineChars="175"/>
        <w:rPr>
          <w:sz w:val="24"/>
          <w:highlight w:val="none"/>
        </w:rPr>
      </w:pPr>
      <w:r>
        <w:rPr>
          <w:sz w:val="24"/>
          <w:highlight w:val="none"/>
        </w:rPr>
        <w:t>（2）彩色图片的墨色要饱满适中，色相纯正，不偏色。</w:t>
      </w:r>
    </w:p>
    <w:p w14:paraId="2B4A0B66">
      <w:pPr>
        <w:spacing w:line="360" w:lineRule="auto"/>
        <w:ind w:firstLine="420" w:firstLineChars="175"/>
        <w:rPr>
          <w:sz w:val="24"/>
          <w:highlight w:val="none"/>
        </w:rPr>
      </w:pPr>
      <w:r>
        <w:rPr>
          <w:sz w:val="24"/>
          <w:highlight w:val="none"/>
        </w:rPr>
        <w:t>3.版面</w:t>
      </w:r>
    </w:p>
    <w:p w14:paraId="6940A862">
      <w:pPr>
        <w:spacing w:line="360" w:lineRule="auto"/>
        <w:ind w:firstLine="420" w:firstLineChars="175"/>
        <w:rPr>
          <w:sz w:val="24"/>
          <w:highlight w:val="none"/>
        </w:rPr>
      </w:pPr>
      <w:r>
        <w:rPr>
          <w:sz w:val="24"/>
          <w:highlight w:val="none"/>
        </w:rPr>
        <w:t>（1）报纸外观整洁、干净、无脏污、糊版、折皱，无透印。</w:t>
      </w:r>
    </w:p>
    <w:p w14:paraId="7F96A02A">
      <w:pPr>
        <w:spacing w:line="360" w:lineRule="auto"/>
        <w:ind w:firstLine="420" w:firstLineChars="175"/>
        <w:rPr>
          <w:sz w:val="24"/>
          <w:highlight w:val="none"/>
        </w:rPr>
      </w:pPr>
      <w:r>
        <w:rPr>
          <w:sz w:val="24"/>
          <w:highlight w:val="none"/>
        </w:rPr>
        <w:t>（2）内容完整、文字清秀、色彩真实和谐、套印准确。</w:t>
      </w:r>
    </w:p>
    <w:p w14:paraId="280D7346">
      <w:pPr>
        <w:spacing w:line="360" w:lineRule="auto"/>
        <w:ind w:firstLine="420" w:firstLineChars="175"/>
        <w:rPr>
          <w:sz w:val="24"/>
          <w:highlight w:val="none"/>
        </w:rPr>
      </w:pPr>
      <w:r>
        <w:rPr>
          <w:sz w:val="24"/>
          <w:highlight w:val="none"/>
        </w:rPr>
        <w:t>（3）版心左右居中，天头略大于地脚，正反版面套正，上下、左右误差不超过2mm。</w:t>
      </w:r>
    </w:p>
    <w:p w14:paraId="16A3B88C">
      <w:pPr>
        <w:pStyle w:val="2"/>
        <w:numPr>
          <w:ilvl w:val="-1"/>
          <w:numId w:val="0"/>
        </w:numPr>
        <w:ind w:firstLine="480" w:firstLineChars="200"/>
        <w:rPr>
          <w:rFonts w:hint="default" w:eastAsia="宋体"/>
          <w:highlight w:val="none"/>
          <w:lang w:val="en-US" w:eastAsia="zh-CN"/>
        </w:rPr>
      </w:pPr>
      <w:r>
        <w:rPr>
          <w:rFonts w:hint="eastAsia"/>
          <w:highlight w:val="none"/>
          <w:lang w:val="en-US" w:eastAsia="zh-CN"/>
        </w:rPr>
        <w:t>4、</w:t>
      </w:r>
      <w:r>
        <w:rPr>
          <w:rFonts w:hint="eastAsia"/>
          <w:highlight w:val="none"/>
        </w:rPr>
        <w:t>其他要求</w:t>
      </w:r>
    </w:p>
    <w:p w14:paraId="5A18B65C">
      <w:pPr>
        <w:spacing w:line="360" w:lineRule="auto"/>
        <w:ind w:firstLine="723" w:firstLineChars="300"/>
        <w:rPr>
          <w:rFonts w:hint="eastAsia"/>
          <w:b/>
          <w:sz w:val="24"/>
          <w:highlight w:val="none"/>
        </w:rPr>
      </w:pPr>
      <w:r>
        <w:rPr>
          <w:rFonts w:hint="eastAsia"/>
          <w:b/>
          <w:sz w:val="24"/>
          <w:highlight w:val="none"/>
          <w:lang w:val="en-US" w:eastAsia="zh-CN"/>
        </w:rPr>
        <w:t>1</w:t>
      </w:r>
      <w:r>
        <w:rPr>
          <w:rFonts w:hint="eastAsia"/>
          <w:b/>
          <w:sz w:val="24"/>
          <w:highlight w:val="none"/>
        </w:rPr>
        <w:t>、环保专项承诺要求</w:t>
      </w:r>
    </w:p>
    <w:p w14:paraId="44F8D8C3">
      <w:pPr>
        <w:spacing w:line="360" w:lineRule="auto"/>
        <w:ind w:firstLine="480" w:firstLineChars="200"/>
        <w:rPr>
          <w:rFonts w:hint="eastAsia"/>
          <w:sz w:val="24"/>
          <w:highlight w:val="none"/>
        </w:rPr>
      </w:pPr>
      <w:r>
        <w:rPr>
          <w:rFonts w:hint="eastAsia"/>
          <w:sz w:val="24"/>
          <w:highlight w:val="none"/>
        </w:rPr>
        <w:t>★根据《北京市财政局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目的</w:t>
      </w:r>
      <w:r>
        <w:rPr>
          <w:sz w:val="24"/>
          <w:highlight w:val="none"/>
        </w:rPr>
        <w:t>投标</w:t>
      </w:r>
      <w:r>
        <w:rPr>
          <w:rFonts w:hint="eastAsia"/>
          <w:sz w:val="24"/>
          <w:highlight w:val="none"/>
        </w:rPr>
        <w:t>人应当执行符合本市和国家的VOCs含量限值标准，并按磋商文件规定格式提供专项承诺，未提供该承诺的按照无效响应文件处理。</w:t>
      </w:r>
    </w:p>
    <w:p w14:paraId="240F0013">
      <w:pPr>
        <w:spacing w:line="360" w:lineRule="auto"/>
        <w:ind w:firstLine="480" w:firstLineChars="200"/>
        <w:rPr>
          <w:rFonts w:hint="eastAsia"/>
          <w:b/>
          <w:sz w:val="24"/>
          <w:highlight w:val="none"/>
        </w:rPr>
      </w:pPr>
      <w:r>
        <w:rPr>
          <w:rFonts w:hint="eastAsia"/>
          <w:sz w:val="24"/>
          <w:highlight w:val="none"/>
          <w:lang w:val="en-US" w:eastAsia="zh-CN"/>
        </w:rPr>
        <w:t>2</w:t>
      </w:r>
      <w:r>
        <w:rPr>
          <w:rFonts w:hint="eastAsia"/>
          <w:sz w:val="24"/>
          <w:highlight w:val="none"/>
        </w:rPr>
        <w:t>、</w:t>
      </w:r>
      <w:r>
        <w:rPr>
          <w:b/>
          <w:sz w:val="24"/>
          <w:highlight w:val="none"/>
        </w:rPr>
        <w:t>知识产权及保密</w:t>
      </w:r>
      <w:r>
        <w:rPr>
          <w:rFonts w:hint="eastAsia"/>
          <w:b/>
          <w:sz w:val="24"/>
          <w:highlight w:val="none"/>
        </w:rPr>
        <w:t>要求</w:t>
      </w:r>
    </w:p>
    <w:p w14:paraId="40BF3190">
      <w:pPr>
        <w:spacing w:line="360" w:lineRule="auto"/>
        <w:ind w:firstLine="480" w:firstLineChars="200"/>
        <w:rPr>
          <w:sz w:val="24"/>
          <w:highlight w:val="none"/>
        </w:rPr>
      </w:pPr>
      <w:r>
        <w:rPr>
          <w:sz w:val="24"/>
          <w:highlight w:val="none"/>
        </w:rPr>
        <w:t>1</w:t>
      </w:r>
      <w:r>
        <w:rPr>
          <w:rFonts w:hint="eastAsia"/>
          <w:sz w:val="24"/>
          <w:highlight w:val="none"/>
        </w:rPr>
        <w:t>)</w:t>
      </w:r>
      <w:r>
        <w:rPr>
          <w:sz w:val="24"/>
          <w:highlight w:val="none"/>
        </w:rPr>
        <w:t>投标人须承诺《北京劳动就业报》《北京人才市场报》《北京继续教育》《北京国际人才交流》的所有知识产权均属北京劳动就业报社</w:t>
      </w:r>
      <w:r>
        <w:rPr>
          <w:rFonts w:hint="eastAsia"/>
          <w:highlight w:val="none"/>
          <w:lang w:val="en-US" w:eastAsia="zh-CN"/>
        </w:rPr>
        <w:t>和/或其相关关联单位</w:t>
      </w:r>
      <w:r>
        <w:rPr>
          <w:sz w:val="24"/>
          <w:highlight w:val="none"/>
        </w:rPr>
        <w:t>。</w:t>
      </w:r>
    </w:p>
    <w:p w14:paraId="1906E884">
      <w:pPr>
        <w:spacing w:line="360" w:lineRule="auto"/>
        <w:ind w:firstLine="480" w:firstLineChars="200"/>
        <w:rPr>
          <w:sz w:val="24"/>
          <w:highlight w:val="none"/>
        </w:rPr>
      </w:pPr>
      <w:r>
        <w:rPr>
          <w:sz w:val="24"/>
          <w:highlight w:val="none"/>
        </w:rPr>
        <w:t>2</w:t>
      </w:r>
      <w:r>
        <w:rPr>
          <w:rFonts w:hint="eastAsia"/>
          <w:sz w:val="24"/>
          <w:highlight w:val="none"/>
        </w:rPr>
        <w:t>)</w:t>
      </w:r>
      <w:r>
        <w:rPr>
          <w:sz w:val="24"/>
          <w:highlight w:val="none"/>
        </w:rPr>
        <w:t>投标人应自觉保护采购人提供的一切用于排版印刷的电子文档，不得擅自提供给任何第三方作任何用途。</w:t>
      </w:r>
    </w:p>
    <w:p w14:paraId="09AAE0E6">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3</w:t>
      </w:r>
      <w:r>
        <w:rPr>
          <w:rFonts w:hint="eastAsia" w:ascii="Times New Roman" w:hAnsi="Times New Roman" w:eastAsia="宋体" w:cs="Times New Roman"/>
          <w:sz w:val="24"/>
          <w:highlight w:val="none"/>
        </w:rPr>
        <w:t>)</w:t>
      </w:r>
      <w:r>
        <w:rPr>
          <w:rFonts w:ascii="Times New Roman" w:hAnsi="Times New Roman" w:eastAsia="宋体" w:cs="Times New Roman"/>
          <w:sz w:val="24"/>
          <w:highlight w:val="none"/>
        </w:rPr>
        <w:t>投标人应妥善保存所有电子设计稿件、菲林，采购人若需要，应予提供；采购合同终止后，供应商应将所有电子设计稿件、菲林等材料交给采购人。</w:t>
      </w:r>
    </w:p>
    <w:p w14:paraId="779ED5B3">
      <w:pPr>
        <w:pStyle w:val="2"/>
        <w:ind w:firstLine="720" w:firstLineChars="300"/>
        <w:rPr>
          <w:rFonts w:hint="eastAsia" w:ascii="Times New Roman" w:hAnsi="Times New Roman"/>
          <w:highlight w:val="none"/>
          <w:lang w:eastAsia="zh-CN"/>
        </w:rPr>
      </w:pPr>
      <w:r>
        <w:rPr>
          <w:rFonts w:hint="eastAsia" w:ascii="Times New Roman" w:hAnsi="Times New Roman" w:cs="Times New Roman"/>
          <w:sz w:val="24"/>
          <w:highlight w:val="none"/>
          <w:lang w:val="en-US" w:eastAsia="zh-CN"/>
        </w:rPr>
        <w:t>4</w:t>
      </w:r>
      <w:r>
        <w:rPr>
          <w:rFonts w:hint="eastAsia" w:ascii="Times New Roman" w:hAnsi="Times New Roman" w:cs="Times New Roman"/>
          <w:sz w:val="24"/>
          <w:highlight w:val="none"/>
          <w:lang w:eastAsia="zh-CN"/>
        </w:rPr>
        <w:t>）</w:t>
      </w:r>
      <w:r>
        <w:rPr>
          <w:rFonts w:hint="eastAsia" w:ascii="Times New Roman" w:hAnsi="Times New Roman"/>
          <w:highlight w:val="none"/>
        </w:rPr>
        <w:t>安全保密管理</w:t>
      </w:r>
      <w:r>
        <w:rPr>
          <w:rFonts w:hint="eastAsia" w:ascii="Times New Roman" w:hAnsi="Times New Roman"/>
          <w:highlight w:val="none"/>
          <w:lang w:eastAsia="zh-CN"/>
        </w:rPr>
        <w:t>要求</w:t>
      </w:r>
    </w:p>
    <w:p w14:paraId="018003A3">
      <w:pPr>
        <w:spacing w:line="360" w:lineRule="auto"/>
        <w:ind w:firstLine="720" w:firstLineChars="300"/>
        <w:rPr>
          <w:rFonts w:hint="eastAsia"/>
          <w:sz w:val="24"/>
          <w:highlight w:val="none"/>
        </w:rPr>
      </w:pPr>
      <w:r>
        <w:rPr>
          <w:rFonts w:hint="eastAsia"/>
          <w:sz w:val="24"/>
          <w:highlight w:val="none"/>
          <w:lang w:eastAsia="zh-CN"/>
        </w:rPr>
        <w:t>有</w:t>
      </w:r>
      <w:r>
        <w:rPr>
          <w:rFonts w:hint="eastAsia"/>
          <w:sz w:val="24"/>
          <w:highlight w:val="none"/>
        </w:rPr>
        <w:t>涵盖保密责任、流程、技术防护、监督检查等内容的可操作制度</w:t>
      </w:r>
      <w:r>
        <w:rPr>
          <w:rFonts w:hint="eastAsia"/>
          <w:sz w:val="24"/>
          <w:highlight w:val="none"/>
          <w:lang w:eastAsia="zh-CN"/>
        </w:rPr>
        <w:t>。</w:t>
      </w:r>
      <w:r>
        <w:rPr>
          <w:rFonts w:hint="eastAsia"/>
          <w:sz w:val="24"/>
          <w:highlight w:val="none"/>
        </w:rPr>
        <w:t>‌</w:t>
      </w:r>
    </w:p>
    <w:p w14:paraId="3C285BD9">
      <w:pPr>
        <w:spacing w:line="360" w:lineRule="auto"/>
        <w:ind w:firstLine="723" w:firstLineChars="300"/>
        <w:rPr>
          <w:rFonts w:hint="default"/>
          <w:sz w:val="24"/>
          <w:highlight w:val="none"/>
          <w:lang w:eastAsia="zh-CN"/>
        </w:rPr>
      </w:pPr>
      <w:r>
        <w:rPr>
          <w:rFonts w:hint="eastAsia"/>
          <w:b/>
          <w:sz w:val="24"/>
          <w:highlight w:val="none"/>
          <w:lang w:val="en-US" w:eastAsia="zh-CN"/>
        </w:rPr>
        <w:t>5）</w:t>
      </w:r>
      <w:r>
        <w:rPr>
          <w:rFonts w:hint="default"/>
          <w:sz w:val="24"/>
          <w:highlight w:val="none"/>
        </w:rPr>
        <w:t>从业</w:t>
      </w:r>
      <w:r>
        <w:rPr>
          <w:rFonts w:hint="default"/>
          <w:sz w:val="24"/>
          <w:highlight w:val="none"/>
          <w:lang w:eastAsia="zh-CN"/>
        </w:rPr>
        <w:t>人员要求</w:t>
      </w:r>
    </w:p>
    <w:p w14:paraId="47D589A7">
      <w:pPr>
        <w:numPr>
          <w:ilvl w:val="-1"/>
          <w:numId w:val="0"/>
        </w:numPr>
        <w:spacing w:line="360" w:lineRule="auto"/>
        <w:ind w:firstLine="720" w:firstLineChars="300"/>
        <w:rPr>
          <w:rFonts w:hint="default"/>
          <w:sz w:val="24"/>
          <w:highlight w:val="none"/>
          <w:lang w:val="en-US" w:eastAsia="zh-CN"/>
        </w:rPr>
      </w:pPr>
      <w:r>
        <w:rPr>
          <w:rFonts w:hint="eastAsia"/>
          <w:sz w:val="24"/>
          <w:highlight w:val="none"/>
          <w:lang w:eastAsia="zh-CN"/>
        </w:rPr>
        <w:t>从业人员需</w:t>
      </w:r>
      <w:r>
        <w:rPr>
          <w:rFonts w:hint="default"/>
          <w:sz w:val="24"/>
          <w:highlight w:val="none"/>
        </w:rPr>
        <w:t>取得</w:t>
      </w:r>
      <w:r>
        <w:rPr>
          <w:rFonts w:hint="eastAsia"/>
          <w:sz w:val="24"/>
          <w:highlight w:val="none"/>
          <w:lang w:eastAsia="zh-CN"/>
        </w:rPr>
        <w:t>平板印刷工</w:t>
      </w:r>
      <w:r>
        <w:rPr>
          <w:rFonts w:hint="default"/>
          <w:sz w:val="24"/>
          <w:highlight w:val="none"/>
        </w:rPr>
        <w:t>证书。</w:t>
      </w:r>
    </w:p>
    <w:p w14:paraId="6757947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F56AD"/>
    <w:multiLevelType w:val="singleLevel"/>
    <w:tmpl w:val="FF2F56A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7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2026-04-13T02:31:23Z</dcterms:created>
  <dc:creator>luozhao</dc:creator>
  <cp:lastModifiedBy>LZ</cp:lastModifiedBy>
  <dcterms:modified xsi:type="dcterms:W3CDTF">2026-04-13T02:31:54Z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8607646EA0B24470B6ACCE1950D895D8_12</vt:lpwstr>
  </property>
</Properties>
</file>